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74701" w14:textId="4D77233A" w:rsidR="00DC0BD1" w:rsidRPr="00F977F3" w:rsidRDefault="00EA4EE5" w:rsidP="006654DA">
      <w:pPr>
        <w:adjustRightInd/>
        <w:jc w:val="center"/>
        <w:rPr>
          <w:rFonts w:hAnsi="Times New Roman" w:cs="Times New Roman"/>
          <w:color w:val="auto"/>
          <w:spacing w:val="2"/>
          <w:sz w:val="24"/>
          <w:szCs w:val="24"/>
          <w:lang w:eastAsia="zh-CN"/>
        </w:rPr>
      </w:pPr>
      <w:r>
        <w:rPr>
          <w:rFonts w:eastAsia="ＭＳ ゴシック" w:hAnsi="Times New Roman" w:cs="ＭＳ ゴシック" w:hint="eastAsia"/>
          <w:color w:val="auto"/>
          <w:lang w:eastAsia="zh-CN"/>
        </w:rPr>
        <w:t xml:space="preserve">　</w:t>
      </w:r>
      <w:r w:rsidR="008D0F46" w:rsidRPr="00F977F3">
        <w:rPr>
          <w:rFonts w:eastAsia="ＭＳ ゴシック" w:hAnsi="Times New Roman" w:cs="ＭＳ ゴシック" w:hint="eastAsia"/>
          <w:color w:val="auto"/>
          <w:sz w:val="24"/>
          <w:szCs w:val="24"/>
          <w:lang w:eastAsia="zh-CN"/>
        </w:rPr>
        <w:t>令和</w:t>
      </w:r>
      <w:r w:rsidR="009875C5">
        <w:rPr>
          <w:rFonts w:eastAsia="ＭＳ ゴシック" w:hAnsi="Times New Roman" w:cs="ＭＳ ゴシック" w:hint="eastAsia"/>
          <w:color w:val="auto"/>
          <w:sz w:val="24"/>
          <w:szCs w:val="24"/>
        </w:rPr>
        <w:t>６</w:t>
      </w:r>
      <w:r w:rsidR="008D0F46" w:rsidRPr="00F977F3">
        <w:rPr>
          <w:rFonts w:eastAsia="ＭＳ ゴシック" w:hAnsi="Times New Roman" w:cs="ＭＳ ゴシック" w:hint="eastAsia"/>
          <w:color w:val="auto"/>
          <w:sz w:val="24"/>
          <w:szCs w:val="24"/>
          <w:lang w:eastAsia="zh-CN"/>
        </w:rPr>
        <w:t>年度</w:t>
      </w:r>
      <w:r w:rsidR="0069170D" w:rsidRPr="00F977F3">
        <w:rPr>
          <w:rFonts w:eastAsia="ＭＳ ゴシック" w:hAnsi="Times New Roman" w:cs="ＭＳ ゴシック" w:hint="eastAsia"/>
          <w:color w:val="auto"/>
          <w:sz w:val="24"/>
          <w:szCs w:val="24"/>
          <w:lang w:eastAsia="zh-CN"/>
        </w:rPr>
        <w:t>池田栄一</w:t>
      </w:r>
      <w:r w:rsidR="00DC0BD1" w:rsidRPr="00F977F3">
        <w:rPr>
          <w:rFonts w:eastAsia="ＭＳ ゴシック" w:hAnsi="Times New Roman" w:cs="ＭＳ ゴシック" w:hint="eastAsia"/>
          <w:color w:val="auto"/>
          <w:sz w:val="24"/>
          <w:szCs w:val="24"/>
          <w:lang w:eastAsia="zh-CN"/>
        </w:rPr>
        <w:t>学術振興</w:t>
      </w:r>
      <w:r w:rsidR="002D2A95" w:rsidRPr="00F977F3">
        <w:rPr>
          <w:rFonts w:eastAsia="ＭＳ ゴシック" w:hAnsi="Times New Roman" w:cs="ＭＳ ゴシック" w:hint="eastAsia"/>
          <w:color w:val="auto"/>
          <w:sz w:val="24"/>
          <w:szCs w:val="24"/>
          <w:lang w:eastAsia="zh-CN"/>
        </w:rPr>
        <w:t>基金</w:t>
      </w:r>
      <w:r w:rsidR="006654DA" w:rsidRPr="00F977F3">
        <w:rPr>
          <w:rFonts w:eastAsia="ＭＳ ゴシック" w:hAnsi="Times New Roman" w:cs="ＭＳ ゴシック" w:hint="eastAsia"/>
          <w:color w:val="auto"/>
          <w:sz w:val="24"/>
          <w:szCs w:val="24"/>
          <w:lang w:eastAsia="zh-CN"/>
        </w:rPr>
        <w:t xml:space="preserve">　奨学金給付事業</w:t>
      </w:r>
    </w:p>
    <w:p w14:paraId="6D7BF755" w14:textId="1CF941C3" w:rsidR="00DC0BD1" w:rsidRPr="006A45D0" w:rsidRDefault="00F977F3">
      <w:pPr>
        <w:adjustRightInd/>
        <w:spacing w:line="354" w:lineRule="exact"/>
        <w:jc w:val="center"/>
        <w:rPr>
          <w:rFonts w:hAnsi="Times New Roman" w:cs="Times New Roman"/>
          <w:color w:val="auto"/>
          <w:spacing w:val="2"/>
        </w:rPr>
      </w:pPr>
      <w:r>
        <w:rPr>
          <w:rFonts w:eastAsia="ＭＳ ゴシック" w:hAnsi="Times New Roman" w:cs="ＭＳ ゴシック" w:hint="eastAsia"/>
          <w:color w:val="auto"/>
          <w:sz w:val="28"/>
          <w:szCs w:val="28"/>
        </w:rPr>
        <w:t xml:space="preserve">　　</w:t>
      </w:r>
      <w:r w:rsidR="00DC0BD1" w:rsidRPr="0069170D">
        <w:rPr>
          <w:rFonts w:eastAsia="ＭＳ ゴシック" w:hAnsi="Times New Roman" w:cs="ＭＳ ゴシック" w:hint="eastAsia"/>
          <w:color w:val="auto"/>
          <w:sz w:val="28"/>
          <w:szCs w:val="28"/>
        </w:rPr>
        <w:t>募</w:t>
      </w:r>
      <w:r>
        <w:rPr>
          <w:rFonts w:eastAsia="ＭＳ ゴシック" w:hAnsi="Times New Roman" w:cs="ＭＳ ゴシック" w:hint="eastAsia"/>
          <w:color w:val="auto"/>
          <w:sz w:val="28"/>
          <w:szCs w:val="28"/>
        </w:rPr>
        <w:t xml:space="preserve"> </w:t>
      </w:r>
      <w:r>
        <w:rPr>
          <w:rFonts w:eastAsia="ＭＳ ゴシック" w:hAnsi="Times New Roman" w:cs="ＭＳ ゴシック"/>
          <w:color w:val="auto"/>
          <w:sz w:val="28"/>
          <w:szCs w:val="28"/>
        </w:rPr>
        <w:t xml:space="preserve">  </w:t>
      </w:r>
      <w:r w:rsidR="00DC0BD1" w:rsidRPr="0069170D">
        <w:rPr>
          <w:rFonts w:ascii="ＭＳ ゴシック" w:hAnsi="ＭＳ ゴシック" w:cs="ＭＳ ゴシック"/>
          <w:color w:val="auto"/>
          <w:sz w:val="28"/>
          <w:szCs w:val="28"/>
        </w:rPr>
        <w:t xml:space="preserve">  </w:t>
      </w:r>
      <w:r>
        <w:rPr>
          <w:rFonts w:ascii="ＭＳ ゴシック" w:hAnsi="ＭＳ ゴシック" w:cs="ＭＳ ゴシック"/>
          <w:color w:val="auto"/>
          <w:sz w:val="28"/>
          <w:szCs w:val="28"/>
        </w:rPr>
        <w:t xml:space="preserve">  </w:t>
      </w:r>
      <w:r w:rsidR="00DC0BD1" w:rsidRPr="0069170D">
        <w:rPr>
          <w:rFonts w:eastAsia="ＭＳ ゴシック" w:hAnsi="Times New Roman" w:cs="ＭＳ ゴシック" w:hint="eastAsia"/>
          <w:color w:val="auto"/>
          <w:sz w:val="28"/>
          <w:szCs w:val="28"/>
        </w:rPr>
        <w:t>集</w:t>
      </w:r>
      <w:r>
        <w:rPr>
          <w:rFonts w:eastAsia="ＭＳ ゴシック" w:hAnsi="Times New Roman" w:cs="ＭＳ ゴシック" w:hint="eastAsia"/>
          <w:color w:val="auto"/>
          <w:sz w:val="28"/>
          <w:szCs w:val="28"/>
        </w:rPr>
        <w:t xml:space="preserve"> </w:t>
      </w:r>
      <w:r>
        <w:rPr>
          <w:rFonts w:eastAsia="ＭＳ ゴシック" w:hAnsi="Times New Roman" w:cs="ＭＳ ゴシック"/>
          <w:color w:val="auto"/>
          <w:sz w:val="28"/>
          <w:szCs w:val="28"/>
        </w:rPr>
        <w:t xml:space="preserve">  </w:t>
      </w:r>
      <w:r>
        <w:rPr>
          <w:rFonts w:eastAsia="ＭＳ ゴシック" w:hAnsi="Times New Roman" w:cs="ＭＳ ゴシック" w:hint="eastAsia"/>
          <w:color w:val="auto"/>
          <w:sz w:val="28"/>
          <w:szCs w:val="28"/>
        </w:rPr>
        <w:t xml:space="preserve"> </w:t>
      </w:r>
      <w:r>
        <w:rPr>
          <w:rFonts w:eastAsia="ＭＳ ゴシック" w:hAnsi="Times New Roman" w:cs="ＭＳ ゴシック"/>
          <w:color w:val="auto"/>
          <w:sz w:val="28"/>
          <w:szCs w:val="28"/>
        </w:rPr>
        <w:t xml:space="preserve"> </w:t>
      </w:r>
      <w:r w:rsidR="00DC0BD1" w:rsidRPr="0069170D">
        <w:rPr>
          <w:rFonts w:ascii="ＭＳ ゴシック" w:hAnsi="ＭＳ ゴシック" w:cs="ＭＳ ゴシック"/>
          <w:color w:val="auto"/>
          <w:sz w:val="28"/>
          <w:szCs w:val="28"/>
        </w:rPr>
        <w:t xml:space="preserve">  </w:t>
      </w:r>
      <w:r w:rsidR="00DC0BD1" w:rsidRPr="0069170D">
        <w:rPr>
          <w:rFonts w:eastAsia="ＭＳ ゴシック" w:hAnsi="Times New Roman" w:cs="ＭＳ ゴシック" w:hint="eastAsia"/>
          <w:color w:val="auto"/>
          <w:sz w:val="28"/>
          <w:szCs w:val="28"/>
        </w:rPr>
        <w:t>要</w:t>
      </w:r>
      <w:r>
        <w:rPr>
          <w:rFonts w:eastAsia="ＭＳ ゴシック" w:hAnsi="Times New Roman" w:cs="ＭＳ ゴシック" w:hint="eastAsia"/>
          <w:color w:val="auto"/>
          <w:sz w:val="28"/>
          <w:szCs w:val="28"/>
        </w:rPr>
        <w:t xml:space="preserve"> </w:t>
      </w:r>
      <w:r>
        <w:rPr>
          <w:rFonts w:eastAsia="ＭＳ ゴシック" w:hAnsi="Times New Roman" w:cs="ＭＳ ゴシック"/>
          <w:color w:val="auto"/>
          <w:sz w:val="28"/>
          <w:szCs w:val="28"/>
        </w:rPr>
        <w:t xml:space="preserve">  </w:t>
      </w:r>
      <w:r>
        <w:rPr>
          <w:rFonts w:eastAsia="ＭＳ ゴシック" w:hAnsi="Times New Roman" w:cs="ＭＳ ゴシック" w:hint="eastAsia"/>
          <w:color w:val="auto"/>
          <w:sz w:val="28"/>
          <w:szCs w:val="28"/>
        </w:rPr>
        <w:t xml:space="preserve"> </w:t>
      </w:r>
      <w:r>
        <w:rPr>
          <w:rFonts w:eastAsia="ＭＳ ゴシック" w:hAnsi="Times New Roman" w:cs="ＭＳ ゴシック"/>
          <w:color w:val="auto"/>
          <w:sz w:val="28"/>
          <w:szCs w:val="28"/>
        </w:rPr>
        <w:t xml:space="preserve"> </w:t>
      </w:r>
      <w:r w:rsidR="00DC0BD1" w:rsidRPr="0069170D">
        <w:rPr>
          <w:rFonts w:ascii="ＭＳ ゴシック" w:hAnsi="ＭＳ ゴシック" w:cs="ＭＳ ゴシック"/>
          <w:color w:val="auto"/>
          <w:sz w:val="28"/>
          <w:szCs w:val="28"/>
        </w:rPr>
        <w:t xml:space="preserve">  </w:t>
      </w:r>
      <w:r w:rsidR="00DC0BD1" w:rsidRPr="0069170D">
        <w:rPr>
          <w:rFonts w:eastAsia="ＭＳ ゴシック" w:hAnsi="Times New Roman" w:cs="ＭＳ ゴシック" w:hint="eastAsia"/>
          <w:color w:val="auto"/>
          <w:sz w:val="28"/>
          <w:szCs w:val="28"/>
        </w:rPr>
        <w:t>項</w:t>
      </w:r>
      <w:r>
        <w:rPr>
          <w:rFonts w:eastAsia="ＭＳ ゴシック" w:hAnsi="Times New Roman" w:cs="ＭＳ ゴシック" w:hint="eastAsia"/>
          <w:color w:val="auto"/>
          <w:sz w:val="28"/>
          <w:szCs w:val="28"/>
        </w:rPr>
        <w:t xml:space="preserve"> </w:t>
      </w:r>
    </w:p>
    <w:p w14:paraId="47CC6F64" w14:textId="77777777" w:rsidR="00DC0BD1" w:rsidRPr="0069170D" w:rsidRDefault="00DC0BD1">
      <w:pPr>
        <w:adjustRightInd/>
        <w:rPr>
          <w:rFonts w:hAnsi="Times New Roman" w:cs="Times New Roman"/>
          <w:color w:val="auto"/>
          <w:spacing w:val="2"/>
        </w:rPr>
      </w:pPr>
    </w:p>
    <w:p w14:paraId="2C7E48A8" w14:textId="6520230A" w:rsidR="00F977F3" w:rsidRPr="003D04E6" w:rsidRDefault="00DC0BD1" w:rsidP="0029075E">
      <w:pPr>
        <w:adjustRightInd/>
        <w:ind w:leftChars="1900" w:left="3830"/>
        <w:jc w:val="right"/>
        <w:rPr>
          <w:color w:val="auto"/>
        </w:rPr>
      </w:pPr>
      <w:r w:rsidRPr="0069170D">
        <w:rPr>
          <w:color w:val="auto"/>
        </w:rPr>
        <w:t xml:space="preserve">              </w:t>
      </w:r>
      <w:r w:rsidR="008D0F46" w:rsidRPr="0069170D">
        <w:rPr>
          <w:rFonts w:hint="eastAsia"/>
          <w:color w:val="auto"/>
        </w:rPr>
        <w:t xml:space="preserve">　　</w:t>
      </w:r>
      <w:r w:rsidR="00F977F3">
        <w:rPr>
          <w:rFonts w:hint="eastAsia"/>
          <w:color w:val="auto"/>
        </w:rPr>
        <w:t xml:space="preserve">　 </w:t>
      </w:r>
      <w:r w:rsidR="00F977F3" w:rsidRPr="00CC76E9">
        <w:rPr>
          <w:rFonts w:hint="eastAsia"/>
          <w:color w:val="auto"/>
          <w:spacing w:val="157"/>
          <w:fitText w:val="2828" w:id="-1478327040"/>
        </w:rPr>
        <w:t>令和</w:t>
      </w:r>
      <w:r w:rsidR="00CC76E9" w:rsidRPr="00CC76E9">
        <w:rPr>
          <w:rFonts w:hint="eastAsia"/>
          <w:color w:val="auto"/>
          <w:spacing w:val="157"/>
          <w:fitText w:val="2828" w:id="-1478327040"/>
        </w:rPr>
        <w:t>６</w:t>
      </w:r>
      <w:r w:rsidR="00F977F3" w:rsidRPr="00CC76E9">
        <w:rPr>
          <w:rFonts w:hint="eastAsia"/>
          <w:color w:val="auto"/>
          <w:spacing w:val="157"/>
          <w:fitText w:val="2828" w:id="-1478327040"/>
        </w:rPr>
        <w:t>年</w:t>
      </w:r>
      <w:r w:rsidR="00CC76E9" w:rsidRPr="00CC76E9">
        <w:rPr>
          <w:rFonts w:hint="eastAsia"/>
          <w:color w:val="auto"/>
          <w:spacing w:val="157"/>
          <w:fitText w:val="2828" w:id="-1478327040"/>
        </w:rPr>
        <w:t>６</w:t>
      </w:r>
      <w:r w:rsidR="00F977F3" w:rsidRPr="00CC76E9">
        <w:rPr>
          <w:rFonts w:hint="eastAsia"/>
          <w:color w:val="auto"/>
          <w:spacing w:val="-1"/>
          <w:fitText w:val="2828" w:id="-1478327040"/>
        </w:rPr>
        <w:t>月</w:t>
      </w:r>
    </w:p>
    <w:p w14:paraId="32CC3AEB" w14:textId="4DEF54A9" w:rsidR="0069170D" w:rsidRPr="003D04E6" w:rsidRDefault="00DC0BD1" w:rsidP="0029075E">
      <w:pPr>
        <w:adjustRightInd/>
        <w:ind w:leftChars="1900" w:left="3830"/>
        <w:jc w:val="right"/>
        <w:rPr>
          <w:color w:val="auto"/>
          <w:lang w:eastAsia="zh-CN"/>
        </w:rPr>
      </w:pPr>
      <w:r w:rsidRPr="003D04E6">
        <w:rPr>
          <w:color w:val="auto"/>
        </w:rPr>
        <w:t xml:space="preserve">     </w:t>
      </w:r>
      <w:r w:rsidR="0069170D" w:rsidRPr="003D04E6">
        <w:rPr>
          <w:rFonts w:hint="eastAsia"/>
          <w:color w:val="auto"/>
        </w:rPr>
        <w:t xml:space="preserve">　　　　　</w:t>
      </w:r>
      <w:r w:rsidR="0069170D" w:rsidRPr="0029075E">
        <w:rPr>
          <w:rFonts w:hint="eastAsia"/>
          <w:color w:val="auto"/>
          <w:spacing w:val="3"/>
          <w:w w:val="89"/>
          <w:fitText w:val="2828" w:id="-1478327039"/>
          <w:lang w:eastAsia="zh-CN"/>
        </w:rPr>
        <w:t>池田栄一</w:t>
      </w:r>
      <w:r w:rsidRPr="0029075E">
        <w:rPr>
          <w:rFonts w:hint="eastAsia"/>
          <w:color w:val="auto"/>
          <w:spacing w:val="3"/>
          <w:w w:val="89"/>
          <w:fitText w:val="2828" w:id="-1478327039"/>
          <w:lang w:eastAsia="zh-CN"/>
        </w:rPr>
        <w:t>学術振興</w:t>
      </w:r>
      <w:r w:rsidR="002D2A95" w:rsidRPr="0029075E">
        <w:rPr>
          <w:rFonts w:hint="eastAsia"/>
          <w:color w:val="auto"/>
          <w:spacing w:val="3"/>
          <w:w w:val="89"/>
          <w:fitText w:val="2828" w:id="-1478327039"/>
          <w:lang w:eastAsia="zh-CN"/>
        </w:rPr>
        <w:t>基金運営委員</w:t>
      </w:r>
      <w:r w:rsidR="002D2A95" w:rsidRPr="0029075E">
        <w:rPr>
          <w:rFonts w:hint="eastAsia"/>
          <w:color w:val="auto"/>
          <w:spacing w:val="-18"/>
          <w:w w:val="89"/>
          <w:fitText w:val="2828" w:id="-1478327039"/>
          <w:lang w:eastAsia="zh-CN"/>
        </w:rPr>
        <w:t>会</w:t>
      </w:r>
    </w:p>
    <w:p w14:paraId="5FFD0E61" w14:textId="77777777" w:rsidR="002D2A95" w:rsidRPr="003D04E6" w:rsidRDefault="00AE29BF" w:rsidP="0029075E">
      <w:pPr>
        <w:adjustRightInd/>
        <w:ind w:leftChars="1800" w:left="3628" w:firstLineChars="1000" w:firstLine="2096"/>
        <w:jc w:val="right"/>
        <w:rPr>
          <w:rFonts w:hAnsi="Times New Roman" w:cs="Times New Roman"/>
          <w:color w:val="auto"/>
          <w:spacing w:val="2"/>
        </w:rPr>
      </w:pPr>
      <w:r w:rsidRPr="0029075E">
        <w:rPr>
          <w:rFonts w:hint="eastAsia"/>
          <w:color w:val="auto"/>
          <w:spacing w:val="4"/>
          <w:fitText w:val="2828" w:id="-1478327038"/>
        </w:rPr>
        <w:t>（事務局企画</w:t>
      </w:r>
      <w:r w:rsidR="0069170D" w:rsidRPr="0029075E">
        <w:rPr>
          <w:rFonts w:hint="eastAsia"/>
          <w:color w:val="auto"/>
          <w:spacing w:val="4"/>
          <w:fitText w:val="2828" w:id="-1478327038"/>
        </w:rPr>
        <w:t>・地域連携</w:t>
      </w:r>
      <w:r w:rsidRPr="0029075E">
        <w:rPr>
          <w:rFonts w:hint="eastAsia"/>
          <w:color w:val="auto"/>
          <w:spacing w:val="4"/>
          <w:fitText w:val="2828" w:id="-1478327038"/>
        </w:rPr>
        <w:t>課</w:t>
      </w:r>
      <w:r w:rsidRPr="0029075E">
        <w:rPr>
          <w:rFonts w:hint="eastAsia"/>
          <w:color w:val="auto"/>
          <w:spacing w:val="1"/>
          <w:fitText w:val="2828" w:id="-1478327038"/>
        </w:rPr>
        <w:t>）</w:t>
      </w:r>
    </w:p>
    <w:p w14:paraId="0A1D843F" w14:textId="77777777" w:rsidR="00DC0BD1" w:rsidRPr="0069170D" w:rsidRDefault="00DC0BD1">
      <w:pPr>
        <w:adjustRightInd/>
        <w:spacing w:line="354" w:lineRule="exact"/>
        <w:rPr>
          <w:rFonts w:hAnsi="Times New Roman" w:cs="Times New Roman"/>
          <w:color w:val="auto"/>
          <w:spacing w:val="2"/>
        </w:rPr>
      </w:pPr>
      <w:r w:rsidRPr="0069170D">
        <w:rPr>
          <w:rFonts w:hint="eastAsia"/>
          <w:color w:val="auto"/>
        </w:rPr>
        <w:t xml:space="preserve">　</w:t>
      </w:r>
    </w:p>
    <w:p w14:paraId="296712AB" w14:textId="3EF24F51" w:rsidR="00DC0BD1" w:rsidRPr="0069170D" w:rsidRDefault="003D02C5" w:rsidP="00E55E78">
      <w:pPr>
        <w:adjustRightInd/>
        <w:ind w:firstLineChars="100" w:firstLine="206"/>
        <w:rPr>
          <w:rFonts w:hAnsi="Times New Roman" w:cs="Times New Roman"/>
          <w:color w:val="auto"/>
          <w:spacing w:val="2"/>
        </w:rPr>
      </w:pPr>
      <w:r>
        <w:rPr>
          <w:rFonts w:hAnsi="Times New Roman" w:cs="Times New Roman" w:hint="eastAsia"/>
          <w:color w:val="auto"/>
          <w:spacing w:val="2"/>
        </w:rPr>
        <w:t>学術成績優秀かつ経済的支援が必要な学生の海外留学の支援</w:t>
      </w:r>
      <w:r w:rsidR="00E55E78" w:rsidRPr="0069170D">
        <w:rPr>
          <w:rFonts w:hAnsi="Times New Roman" w:cs="Times New Roman" w:hint="eastAsia"/>
          <w:color w:val="auto"/>
          <w:spacing w:val="2"/>
        </w:rPr>
        <w:t>を目的に、京都</w:t>
      </w:r>
      <w:r w:rsidR="002F7715" w:rsidRPr="0069170D">
        <w:rPr>
          <w:rFonts w:hAnsi="Times New Roman" w:cs="Times New Roman" w:hint="eastAsia"/>
          <w:color w:val="auto"/>
          <w:spacing w:val="2"/>
        </w:rPr>
        <w:t>府立大学生に対し奨学金給付事業を実施することとし、</w:t>
      </w:r>
      <w:r w:rsidR="008D0F46" w:rsidRPr="0069170D">
        <w:rPr>
          <w:rFonts w:hAnsi="Times New Roman" w:cs="Times New Roman" w:hint="eastAsia"/>
          <w:color w:val="auto"/>
          <w:spacing w:val="2"/>
        </w:rPr>
        <w:t>令和</w:t>
      </w:r>
      <w:r w:rsidR="009875C5">
        <w:rPr>
          <w:rFonts w:hAnsi="Times New Roman" w:cs="Times New Roman" w:hint="eastAsia"/>
          <w:color w:val="auto"/>
          <w:spacing w:val="2"/>
        </w:rPr>
        <w:t>６</w:t>
      </w:r>
      <w:r w:rsidR="00E55E78" w:rsidRPr="0069170D">
        <w:rPr>
          <w:rFonts w:hAnsi="Times New Roman" w:cs="Times New Roman" w:hint="eastAsia"/>
          <w:color w:val="auto"/>
          <w:spacing w:val="2"/>
        </w:rPr>
        <w:t>年度における募集を行うものである。</w:t>
      </w:r>
    </w:p>
    <w:p w14:paraId="72440348" w14:textId="77777777" w:rsidR="00E55E78" w:rsidRPr="0069170D" w:rsidRDefault="00E55E78">
      <w:pPr>
        <w:adjustRightInd/>
        <w:rPr>
          <w:rFonts w:hAnsi="Times New Roman" w:cs="Times New Roman"/>
          <w:color w:val="auto"/>
          <w:spacing w:val="2"/>
        </w:rPr>
      </w:pPr>
    </w:p>
    <w:p w14:paraId="363EE734" w14:textId="77777777" w:rsidR="00DC0BD1" w:rsidRPr="0069170D" w:rsidRDefault="006654DA">
      <w:pPr>
        <w:adjustRightInd/>
        <w:rPr>
          <w:color w:val="auto"/>
        </w:rPr>
      </w:pPr>
      <w:r w:rsidRPr="0069170D">
        <w:rPr>
          <w:rFonts w:hint="eastAsia"/>
          <w:color w:val="auto"/>
        </w:rPr>
        <w:t>１</w:t>
      </w:r>
      <w:r w:rsidR="00DC0BD1" w:rsidRPr="0069170D">
        <w:rPr>
          <w:rFonts w:hint="eastAsia"/>
          <w:color w:val="auto"/>
        </w:rPr>
        <w:t xml:space="preserve">　応募者の資格及び条件</w:t>
      </w:r>
    </w:p>
    <w:p w14:paraId="26388E15" w14:textId="5A8851CD" w:rsidR="004705D7" w:rsidRDefault="004705D7" w:rsidP="004705D7">
      <w:pPr>
        <w:adjustRightInd/>
        <w:rPr>
          <w:color w:val="auto"/>
        </w:rPr>
      </w:pPr>
      <w:r>
        <w:rPr>
          <w:rFonts w:hint="eastAsia"/>
          <w:color w:val="auto"/>
        </w:rPr>
        <w:t xml:space="preserve">　　以下の(</w:t>
      </w:r>
      <w:r>
        <w:rPr>
          <w:color w:val="auto"/>
        </w:rPr>
        <w:t>1)</w:t>
      </w:r>
      <w:r>
        <w:rPr>
          <w:rFonts w:hint="eastAsia"/>
          <w:color w:val="auto"/>
        </w:rPr>
        <w:t>～</w:t>
      </w:r>
      <w:r>
        <w:rPr>
          <w:color w:val="auto"/>
        </w:rPr>
        <w:t>(</w:t>
      </w:r>
      <w:r w:rsidR="00CC76E9">
        <w:rPr>
          <w:color w:val="auto"/>
        </w:rPr>
        <w:t>4</w:t>
      </w:r>
      <w:r>
        <w:rPr>
          <w:color w:val="auto"/>
        </w:rPr>
        <w:t>)</w:t>
      </w:r>
      <w:r>
        <w:rPr>
          <w:rFonts w:hint="eastAsia"/>
          <w:color w:val="auto"/>
        </w:rPr>
        <w:t>全てを満たすこと。</w:t>
      </w:r>
      <w:r w:rsidR="00A9075A" w:rsidRPr="0069170D">
        <w:rPr>
          <w:rFonts w:hint="eastAsia"/>
          <w:color w:val="auto"/>
        </w:rPr>
        <w:t xml:space="preserve">　</w:t>
      </w:r>
    </w:p>
    <w:p w14:paraId="62AF8D73" w14:textId="77777777" w:rsidR="006654DA" w:rsidRPr="0069170D" w:rsidRDefault="004705D7" w:rsidP="004705D7">
      <w:pPr>
        <w:adjustRightInd/>
        <w:ind w:leftChars="50" w:left="403" w:hangingChars="150" w:hanging="302"/>
        <w:rPr>
          <w:color w:val="auto"/>
        </w:rPr>
      </w:pPr>
      <w:r>
        <w:rPr>
          <w:color w:val="auto"/>
        </w:rPr>
        <w:t>(1)</w:t>
      </w:r>
      <w:r w:rsidR="00A9075A" w:rsidRPr="0069170D">
        <w:rPr>
          <w:rFonts w:hint="eastAsia"/>
          <w:color w:val="auto"/>
        </w:rPr>
        <w:t xml:space="preserve">　</w:t>
      </w:r>
      <w:r w:rsidR="006654DA" w:rsidRPr="0069170D">
        <w:rPr>
          <w:rFonts w:hint="eastAsia"/>
          <w:color w:val="auto"/>
        </w:rPr>
        <w:t>京都府立大学に</w:t>
      </w:r>
      <w:r w:rsidR="00B152CE" w:rsidRPr="0069170D">
        <w:rPr>
          <w:rFonts w:hint="eastAsia"/>
          <w:color w:val="auto"/>
        </w:rPr>
        <w:t>、</w:t>
      </w:r>
      <w:r w:rsidR="00212F93" w:rsidRPr="0069170D">
        <w:rPr>
          <w:rFonts w:hint="eastAsia"/>
          <w:color w:val="auto"/>
        </w:rPr>
        <w:t>現に</w:t>
      </w:r>
      <w:r w:rsidR="006654DA" w:rsidRPr="0069170D">
        <w:rPr>
          <w:rFonts w:hint="eastAsia"/>
          <w:color w:val="auto"/>
        </w:rPr>
        <w:t>在学する学生</w:t>
      </w:r>
      <w:r w:rsidR="003D02C5">
        <w:rPr>
          <w:rFonts w:hint="eastAsia"/>
          <w:color w:val="auto"/>
        </w:rPr>
        <w:t>で</w:t>
      </w:r>
      <w:r w:rsidR="006654DA" w:rsidRPr="0069170D">
        <w:rPr>
          <w:rFonts w:hint="eastAsia"/>
          <w:color w:val="auto"/>
        </w:rPr>
        <w:t>あって、</w:t>
      </w:r>
      <w:r w:rsidR="0083763C" w:rsidRPr="0069170D">
        <w:rPr>
          <w:rFonts w:hint="eastAsia"/>
          <w:color w:val="auto"/>
        </w:rPr>
        <w:t>学業成績が優秀な</w:t>
      </w:r>
      <w:r w:rsidR="005510CE" w:rsidRPr="0069170D">
        <w:rPr>
          <w:rFonts w:hint="eastAsia"/>
          <w:color w:val="auto"/>
        </w:rPr>
        <w:t>者</w:t>
      </w:r>
    </w:p>
    <w:p w14:paraId="03D25C1C" w14:textId="07810675" w:rsidR="00A9075A" w:rsidRDefault="00B370A6" w:rsidP="006033A3">
      <w:pPr>
        <w:adjustRightInd/>
        <w:ind w:left="403" w:hangingChars="200" w:hanging="403"/>
        <w:rPr>
          <w:color w:val="auto"/>
        </w:rPr>
      </w:pPr>
      <w:r w:rsidRPr="0069170D">
        <w:rPr>
          <w:rFonts w:hint="eastAsia"/>
          <w:color w:val="auto"/>
        </w:rPr>
        <w:t xml:space="preserve">　　　ただし、</w:t>
      </w:r>
      <w:r w:rsidR="003D02C5">
        <w:rPr>
          <w:rFonts w:hint="eastAsia"/>
          <w:color w:val="auto"/>
        </w:rPr>
        <w:t>日本学生支援機構</w:t>
      </w:r>
      <w:r w:rsidR="004F41E9">
        <w:rPr>
          <w:rFonts w:hint="eastAsia"/>
          <w:color w:val="auto"/>
        </w:rPr>
        <w:t>における「大学で受ける</w:t>
      </w:r>
      <w:r w:rsidR="003D02C5">
        <w:rPr>
          <w:rFonts w:hint="eastAsia"/>
          <w:color w:val="auto"/>
        </w:rPr>
        <w:t>第二種奨学金</w:t>
      </w:r>
      <w:r w:rsidR="004F41E9">
        <w:rPr>
          <w:rFonts w:hint="eastAsia"/>
          <w:color w:val="auto"/>
        </w:rPr>
        <w:t>の家計</w:t>
      </w:r>
      <w:r w:rsidR="003D02C5">
        <w:rPr>
          <w:rFonts w:hint="eastAsia"/>
          <w:color w:val="auto"/>
        </w:rPr>
        <w:t>基準</w:t>
      </w:r>
      <w:r w:rsidR="004F41E9">
        <w:rPr>
          <w:rFonts w:hint="eastAsia"/>
          <w:color w:val="auto"/>
        </w:rPr>
        <w:t>（在学採用）」</w:t>
      </w:r>
      <w:r w:rsidR="003D02C5">
        <w:rPr>
          <w:rFonts w:hint="eastAsia"/>
          <w:color w:val="auto"/>
        </w:rPr>
        <w:t>に準拠した経済的支援</w:t>
      </w:r>
      <w:r w:rsidR="003A20C3">
        <w:rPr>
          <w:rFonts w:hint="eastAsia"/>
          <w:color w:val="auto"/>
        </w:rPr>
        <w:t>を必要とする生活状況にある者を対象</w:t>
      </w:r>
      <w:r w:rsidR="00212F93" w:rsidRPr="0069170D">
        <w:rPr>
          <w:rFonts w:hint="eastAsia"/>
          <w:color w:val="auto"/>
        </w:rPr>
        <w:t>とする。</w:t>
      </w:r>
    </w:p>
    <w:p w14:paraId="38243DCB" w14:textId="77777777" w:rsidR="004705D7" w:rsidRPr="0069170D" w:rsidRDefault="004705D7" w:rsidP="006033A3">
      <w:pPr>
        <w:adjustRightInd/>
        <w:ind w:left="403" w:hangingChars="200" w:hanging="403"/>
        <w:rPr>
          <w:color w:val="auto"/>
        </w:rPr>
      </w:pPr>
      <w:r>
        <w:rPr>
          <w:rFonts w:hint="eastAsia"/>
          <w:color w:val="auto"/>
        </w:rPr>
        <w:t xml:space="preserve"> </w:t>
      </w:r>
      <w:r>
        <w:rPr>
          <w:color w:val="auto"/>
        </w:rPr>
        <w:t>(2)</w:t>
      </w:r>
      <w:r w:rsidR="00B11ECD">
        <w:rPr>
          <w:rFonts w:hint="eastAsia"/>
          <w:color w:val="auto"/>
        </w:rPr>
        <w:t xml:space="preserve">　海外の大学等へ留学すること</w:t>
      </w:r>
    </w:p>
    <w:p w14:paraId="6163613F" w14:textId="52DC273C" w:rsidR="00DC0BD1" w:rsidRDefault="004705D7">
      <w:pPr>
        <w:adjustRightInd/>
        <w:rPr>
          <w:rFonts w:hAnsi="Times New Roman" w:cs="Times New Roman"/>
          <w:color w:val="auto"/>
          <w:spacing w:val="2"/>
        </w:rPr>
      </w:pPr>
      <w:r>
        <w:rPr>
          <w:rFonts w:hAnsi="Times New Roman" w:cs="Times New Roman" w:hint="eastAsia"/>
          <w:color w:val="auto"/>
          <w:spacing w:val="2"/>
        </w:rPr>
        <w:t xml:space="preserve"> </w:t>
      </w:r>
      <w:r>
        <w:rPr>
          <w:rFonts w:hAnsi="Times New Roman" w:cs="Times New Roman"/>
          <w:color w:val="auto"/>
          <w:spacing w:val="2"/>
        </w:rPr>
        <w:t>(3)</w:t>
      </w:r>
      <w:r w:rsidR="00B11ECD">
        <w:rPr>
          <w:rFonts w:hAnsi="Times New Roman" w:cs="Times New Roman" w:hint="eastAsia"/>
          <w:color w:val="auto"/>
          <w:spacing w:val="2"/>
        </w:rPr>
        <w:t xml:space="preserve">　留学期間が</w:t>
      </w:r>
      <w:r w:rsidR="00340B56">
        <w:rPr>
          <w:rFonts w:hAnsi="Times New Roman" w:cs="Times New Roman" w:hint="eastAsia"/>
          <w:color w:val="auto"/>
          <w:spacing w:val="2"/>
        </w:rPr>
        <w:t>おおむね</w:t>
      </w:r>
      <w:r w:rsidR="00B11ECD">
        <w:rPr>
          <w:rFonts w:hAnsi="Times New Roman" w:cs="Times New Roman" w:hint="eastAsia"/>
          <w:color w:val="auto"/>
          <w:spacing w:val="2"/>
        </w:rPr>
        <w:t>３</w:t>
      </w:r>
      <w:r w:rsidR="003D04E6">
        <w:rPr>
          <w:rFonts w:hAnsi="Times New Roman" w:cs="Times New Roman" w:hint="eastAsia"/>
          <w:color w:val="auto"/>
          <w:spacing w:val="2"/>
        </w:rPr>
        <w:t>箇</w:t>
      </w:r>
      <w:r w:rsidR="00B11ECD">
        <w:rPr>
          <w:rFonts w:hAnsi="Times New Roman" w:cs="Times New Roman" w:hint="eastAsia"/>
          <w:color w:val="auto"/>
          <w:spacing w:val="2"/>
        </w:rPr>
        <w:t>月以上１年未満であること</w:t>
      </w:r>
    </w:p>
    <w:p w14:paraId="62D9FBD1" w14:textId="2701F6D7" w:rsidR="00CC76E9" w:rsidRDefault="00CC76E9" w:rsidP="00CC76E9">
      <w:pPr>
        <w:adjustRightInd/>
        <w:ind w:firstLineChars="50" w:firstLine="103"/>
        <w:rPr>
          <w:rFonts w:hAnsi="Times New Roman" w:cs="Times New Roman"/>
          <w:color w:val="auto"/>
          <w:spacing w:val="2"/>
        </w:rPr>
      </w:pPr>
      <w:r w:rsidRPr="00CC76E9">
        <w:rPr>
          <w:rFonts w:hAnsi="Times New Roman" w:cs="Times New Roman"/>
          <w:color w:val="auto"/>
          <w:spacing w:val="2"/>
        </w:rPr>
        <w:t>(</w:t>
      </w:r>
      <w:r>
        <w:rPr>
          <w:rFonts w:hAnsi="Times New Roman" w:cs="Times New Roman"/>
          <w:color w:val="auto"/>
          <w:spacing w:val="2"/>
        </w:rPr>
        <w:t>4</w:t>
      </w:r>
      <w:r w:rsidRPr="00CC76E9">
        <w:rPr>
          <w:rFonts w:hAnsi="Times New Roman" w:cs="Times New Roman"/>
          <w:color w:val="auto"/>
          <w:spacing w:val="2"/>
        </w:rPr>
        <w:t>)</w:t>
      </w:r>
      <w:r>
        <w:rPr>
          <w:rFonts w:hAnsi="Times New Roman" w:cs="Times New Roman" w:hint="eastAsia"/>
          <w:color w:val="auto"/>
          <w:spacing w:val="2"/>
        </w:rPr>
        <w:t xml:space="preserve">　留学開始日が令和６年度中であること</w:t>
      </w:r>
    </w:p>
    <w:p w14:paraId="3C96992F" w14:textId="77777777" w:rsidR="00B11ECD" w:rsidRPr="0069170D" w:rsidRDefault="00B11ECD">
      <w:pPr>
        <w:adjustRightInd/>
        <w:rPr>
          <w:rFonts w:hAnsi="Times New Roman" w:cs="Times New Roman"/>
          <w:color w:val="auto"/>
          <w:spacing w:val="2"/>
        </w:rPr>
      </w:pPr>
    </w:p>
    <w:p w14:paraId="787F7E1B" w14:textId="288941C3" w:rsidR="00DC0BD1" w:rsidRPr="0069170D" w:rsidRDefault="00E55E78">
      <w:pPr>
        <w:adjustRightInd/>
        <w:rPr>
          <w:rFonts w:hAnsi="Times New Roman" w:cs="Times New Roman"/>
          <w:color w:val="auto"/>
          <w:spacing w:val="2"/>
        </w:rPr>
      </w:pPr>
      <w:r w:rsidRPr="0069170D">
        <w:rPr>
          <w:rFonts w:hint="eastAsia"/>
          <w:color w:val="auto"/>
        </w:rPr>
        <w:t>２</w:t>
      </w:r>
      <w:r w:rsidR="0083763C" w:rsidRPr="0069170D">
        <w:rPr>
          <w:rFonts w:hint="eastAsia"/>
          <w:color w:val="auto"/>
        </w:rPr>
        <w:t xml:space="preserve">　奨学金の給付額</w:t>
      </w:r>
    </w:p>
    <w:p w14:paraId="4E15D070" w14:textId="1AB4D856" w:rsidR="00DC0BD1" w:rsidRDefault="00DC0BD1">
      <w:pPr>
        <w:adjustRightInd/>
        <w:rPr>
          <w:color w:val="auto"/>
        </w:rPr>
      </w:pPr>
      <w:r w:rsidRPr="0069170D">
        <w:rPr>
          <w:color w:val="auto"/>
        </w:rPr>
        <w:t xml:space="preserve">    </w:t>
      </w:r>
      <w:r w:rsidRPr="0069170D">
        <w:rPr>
          <w:rFonts w:hint="eastAsia"/>
          <w:color w:val="auto"/>
        </w:rPr>
        <w:t xml:space="preserve">　</w:t>
      </w:r>
      <w:r w:rsidR="003D04E6">
        <w:rPr>
          <w:rFonts w:hint="eastAsia"/>
          <w:color w:val="auto"/>
        </w:rPr>
        <w:t>100</w:t>
      </w:r>
      <w:r w:rsidRPr="0069170D">
        <w:rPr>
          <w:rFonts w:hint="eastAsia"/>
          <w:color w:val="auto"/>
        </w:rPr>
        <w:t>万円</w:t>
      </w:r>
      <w:r w:rsidR="003D04E6">
        <w:rPr>
          <w:rFonts w:hint="eastAsia"/>
          <w:color w:val="auto"/>
        </w:rPr>
        <w:t>以内</w:t>
      </w:r>
      <w:r w:rsidR="0029075E">
        <w:rPr>
          <w:rFonts w:hint="eastAsia"/>
          <w:color w:val="auto"/>
        </w:rPr>
        <w:t>／件</w:t>
      </w:r>
    </w:p>
    <w:p w14:paraId="5D333688" w14:textId="10BFEA68" w:rsidR="003D04E6" w:rsidRDefault="003D04E6">
      <w:pPr>
        <w:adjustRightInd/>
        <w:rPr>
          <w:rFonts w:hAnsi="Times New Roman" w:cs="Times New Roman"/>
          <w:color w:val="auto"/>
          <w:spacing w:val="2"/>
        </w:rPr>
      </w:pPr>
    </w:p>
    <w:p w14:paraId="2D9059F2" w14:textId="49E672E6" w:rsidR="003D04E6" w:rsidRDefault="003D04E6">
      <w:pPr>
        <w:adjustRightInd/>
        <w:rPr>
          <w:rFonts w:hAnsi="Times New Roman" w:cs="Times New Roman"/>
          <w:color w:val="auto"/>
          <w:spacing w:val="2"/>
        </w:rPr>
      </w:pPr>
      <w:r>
        <w:rPr>
          <w:rFonts w:hAnsi="Times New Roman" w:cs="Times New Roman" w:hint="eastAsia"/>
          <w:color w:val="auto"/>
          <w:spacing w:val="2"/>
        </w:rPr>
        <w:t>３　採用人数</w:t>
      </w:r>
    </w:p>
    <w:p w14:paraId="28D2CB0E" w14:textId="0B922E9E" w:rsidR="003D04E6" w:rsidRDefault="003D04E6">
      <w:pPr>
        <w:adjustRightInd/>
        <w:rPr>
          <w:rFonts w:hAnsi="Times New Roman" w:cs="Times New Roman"/>
          <w:color w:val="auto"/>
          <w:spacing w:val="2"/>
        </w:rPr>
      </w:pPr>
      <w:r>
        <w:rPr>
          <w:rFonts w:hAnsi="Times New Roman" w:cs="Times New Roman" w:hint="eastAsia"/>
          <w:color w:val="auto"/>
          <w:spacing w:val="2"/>
        </w:rPr>
        <w:t xml:space="preserve">　　　</w:t>
      </w:r>
      <w:r w:rsidR="006822DE">
        <w:rPr>
          <w:rFonts w:hAnsi="Times New Roman" w:cs="Times New Roman" w:hint="eastAsia"/>
          <w:color w:val="auto"/>
          <w:spacing w:val="2"/>
        </w:rPr>
        <w:t>若干名</w:t>
      </w:r>
    </w:p>
    <w:p w14:paraId="02130A71" w14:textId="2F843684" w:rsidR="006822DE" w:rsidRDefault="006822DE">
      <w:pPr>
        <w:adjustRightInd/>
        <w:rPr>
          <w:rFonts w:hAnsi="Times New Roman" w:cs="Times New Roman"/>
          <w:color w:val="auto"/>
          <w:spacing w:val="2"/>
        </w:rPr>
      </w:pPr>
    </w:p>
    <w:p w14:paraId="7E2C38E6" w14:textId="29F4F93E" w:rsidR="006822DE" w:rsidRDefault="006822DE">
      <w:pPr>
        <w:adjustRightInd/>
        <w:rPr>
          <w:rFonts w:hAnsi="Times New Roman" w:cs="Times New Roman"/>
          <w:color w:val="auto"/>
          <w:spacing w:val="2"/>
        </w:rPr>
      </w:pPr>
      <w:r>
        <w:rPr>
          <w:rFonts w:hAnsi="Times New Roman" w:cs="Times New Roman" w:hint="eastAsia"/>
          <w:color w:val="auto"/>
          <w:spacing w:val="2"/>
        </w:rPr>
        <w:t>４　募集期間</w:t>
      </w:r>
    </w:p>
    <w:p w14:paraId="2F4A0271" w14:textId="12B01396" w:rsidR="006822DE" w:rsidRDefault="006822DE">
      <w:pPr>
        <w:adjustRightInd/>
        <w:rPr>
          <w:color w:val="auto"/>
          <w:spacing w:val="2"/>
        </w:rPr>
      </w:pPr>
      <w:r>
        <w:rPr>
          <w:rFonts w:hAnsi="Times New Roman" w:cs="Times New Roman" w:hint="eastAsia"/>
          <w:color w:val="auto"/>
          <w:spacing w:val="2"/>
        </w:rPr>
        <w:t xml:space="preserve">　　　</w:t>
      </w:r>
      <w:r>
        <w:rPr>
          <w:rFonts w:hint="eastAsia"/>
          <w:color w:val="auto"/>
          <w:spacing w:val="2"/>
        </w:rPr>
        <w:t>令和６年</w:t>
      </w:r>
      <w:r w:rsidR="00D43253">
        <w:rPr>
          <w:rFonts w:hint="eastAsia"/>
          <w:color w:val="auto"/>
          <w:spacing w:val="2"/>
        </w:rPr>
        <w:t>６月</w:t>
      </w:r>
      <w:r w:rsidR="00CC76E9">
        <w:rPr>
          <w:rFonts w:hint="eastAsia"/>
          <w:color w:val="auto"/>
          <w:spacing w:val="2"/>
        </w:rPr>
        <w:t>３</w:t>
      </w:r>
      <w:r w:rsidR="00D43253">
        <w:rPr>
          <w:rFonts w:hint="eastAsia"/>
          <w:color w:val="auto"/>
          <w:spacing w:val="2"/>
        </w:rPr>
        <w:t>日（月）～７月12日（金）</w:t>
      </w:r>
    </w:p>
    <w:p w14:paraId="1D7A5A19" w14:textId="0D9F8555" w:rsidR="00D43253" w:rsidRDefault="00D43253" w:rsidP="00D43253">
      <w:pPr>
        <w:adjustRightInd/>
        <w:rPr>
          <w:rFonts w:hAnsi="Times New Roman" w:cs="Times New Roman"/>
          <w:color w:val="auto"/>
          <w:spacing w:val="2"/>
        </w:rPr>
      </w:pPr>
      <w:r>
        <w:rPr>
          <w:rFonts w:hAnsi="Times New Roman" w:cs="Times New Roman" w:hint="eastAsia"/>
          <w:color w:val="auto"/>
          <w:spacing w:val="2"/>
        </w:rPr>
        <w:t xml:space="preserve">　　　　※令和６年</w:t>
      </w:r>
      <w:r w:rsidR="006E6CE3">
        <w:rPr>
          <w:rFonts w:hAnsi="Times New Roman" w:cs="Times New Roman" w:hint="eastAsia"/>
          <w:color w:val="auto"/>
          <w:spacing w:val="2"/>
        </w:rPr>
        <w:t>９</w:t>
      </w:r>
      <w:r>
        <w:rPr>
          <w:rFonts w:hAnsi="Times New Roman" w:cs="Times New Roman" w:hint="eastAsia"/>
          <w:color w:val="auto"/>
          <w:spacing w:val="2"/>
        </w:rPr>
        <w:t>月１日（火）～</w:t>
      </w:r>
      <w:r w:rsidR="006E6CE3">
        <w:rPr>
          <w:rFonts w:hAnsi="Times New Roman" w:cs="Times New Roman" w:hint="eastAsia"/>
          <w:color w:val="auto"/>
          <w:spacing w:val="2"/>
        </w:rPr>
        <w:t>令和７年</w:t>
      </w:r>
      <w:bookmarkStart w:id="0" w:name="_GoBack"/>
      <w:bookmarkEnd w:id="0"/>
      <w:r>
        <w:rPr>
          <w:rFonts w:hAnsi="Times New Roman" w:cs="Times New Roman" w:hint="eastAsia"/>
          <w:color w:val="auto"/>
          <w:spacing w:val="2"/>
        </w:rPr>
        <w:t>３月31日（月）の間に開始する留学を対象とする。</w:t>
      </w:r>
    </w:p>
    <w:p w14:paraId="35EA31A1" w14:textId="77777777" w:rsidR="007846BF" w:rsidRPr="0069170D" w:rsidRDefault="007846BF">
      <w:pPr>
        <w:adjustRightInd/>
        <w:rPr>
          <w:color w:val="auto"/>
        </w:rPr>
      </w:pPr>
    </w:p>
    <w:p w14:paraId="747EB844" w14:textId="698BB826" w:rsidR="00DC0BD1" w:rsidRPr="0069170D" w:rsidRDefault="00D43253">
      <w:pPr>
        <w:adjustRightInd/>
        <w:rPr>
          <w:rFonts w:hAnsi="Times New Roman" w:cs="Times New Roman"/>
          <w:color w:val="auto"/>
          <w:spacing w:val="2"/>
        </w:rPr>
      </w:pPr>
      <w:r>
        <w:rPr>
          <w:rFonts w:hint="eastAsia"/>
          <w:color w:val="auto"/>
        </w:rPr>
        <w:t>５</w:t>
      </w:r>
      <w:r w:rsidR="00DC0BD1" w:rsidRPr="0069170D">
        <w:rPr>
          <w:rFonts w:hint="eastAsia"/>
          <w:color w:val="auto"/>
        </w:rPr>
        <w:t xml:space="preserve">　応募の手続</w:t>
      </w:r>
    </w:p>
    <w:p w14:paraId="3C6FED2F" w14:textId="5B9865BF" w:rsidR="00DC0BD1" w:rsidRPr="0069170D" w:rsidRDefault="00DC0BD1" w:rsidP="006033A3">
      <w:pPr>
        <w:adjustRightInd/>
        <w:ind w:left="403" w:hangingChars="200" w:hanging="403"/>
        <w:rPr>
          <w:rFonts w:hAnsi="Times New Roman" w:cs="Times New Roman"/>
          <w:color w:val="auto"/>
          <w:spacing w:val="2"/>
        </w:rPr>
      </w:pPr>
      <w:r w:rsidRPr="0069170D">
        <w:rPr>
          <w:color w:val="auto"/>
        </w:rPr>
        <w:t xml:space="preserve"> </w:t>
      </w:r>
      <w:r w:rsidR="00D43253">
        <w:rPr>
          <w:rFonts w:hint="eastAsia"/>
          <w:color w:val="auto"/>
        </w:rPr>
        <w:t xml:space="preserve">　　</w:t>
      </w:r>
      <w:r w:rsidRPr="0069170D">
        <w:rPr>
          <w:color w:val="auto"/>
        </w:rPr>
        <w:t xml:space="preserve"> </w:t>
      </w:r>
      <w:r w:rsidRPr="0069170D">
        <w:rPr>
          <w:rFonts w:hint="eastAsia"/>
          <w:color w:val="auto"/>
        </w:rPr>
        <w:t>別添の</w:t>
      </w:r>
      <w:r w:rsidR="001A7305" w:rsidRPr="0069170D">
        <w:rPr>
          <w:rFonts w:hint="eastAsia"/>
          <w:color w:val="auto"/>
        </w:rPr>
        <w:t>奨学金給付</w:t>
      </w:r>
      <w:r w:rsidRPr="0069170D">
        <w:rPr>
          <w:rFonts w:hint="eastAsia"/>
          <w:color w:val="auto"/>
        </w:rPr>
        <w:t>申請書に必要事項を記入した上で、当</w:t>
      </w:r>
      <w:r w:rsidR="002D2A95" w:rsidRPr="0069170D">
        <w:rPr>
          <w:rFonts w:hint="eastAsia"/>
          <w:color w:val="auto"/>
        </w:rPr>
        <w:t>運営委員会</w:t>
      </w:r>
      <w:r w:rsidR="00B27DE1" w:rsidRPr="0069170D">
        <w:rPr>
          <w:rFonts w:hint="eastAsia"/>
          <w:color w:val="auto"/>
        </w:rPr>
        <w:t>（事務局企画</w:t>
      </w:r>
      <w:r w:rsidR="00DC4E37">
        <w:rPr>
          <w:rFonts w:hint="eastAsia"/>
          <w:color w:val="auto"/>
        </w:rPr>
        <w:t>・地域連携</w:t>
      </w:r>
      <w:r w:rsidR="00B27DE1" w:rsidRPr="0069170D">
        <w:rPr>
          <w:rFonts w:hint="eastAsia"/>
          <w:color w:val="auto"/>
        </w:rPr>
        <w:t>課）</w:t>
      </w:r>
      <w:r w:rsidRPr="0069170D">
        <w:rPr>
          <w:rFonts w:hint="eastAsia"/>
          <w:color w:val="auto"/>
        </w:rPr>
        <w:t>に申請すること。</w:t>
      </w:r>
      <w:r w:rsidR="00B77B9D" w:rsidRPr="00B77B9D">
        <w:rPr>
          <w:rFonts w:hint="eastAsia"/>
          <w:color w:val="auto"/>
          <w:u w:val="single"/>
        </w:rPr>
        <w:t>提出先:</w:t>
      </w:r>
      <w:r w:rsidR="00B77B9D">
        <w:rPr>
          <w:color w:val="auto"/>
          <w:u w:val="single"/>
        </w:rPr>
        <w:t xml:space="preserve"> </w:t>
      </w:r>
      <w:r w:rsidR="00B77B9D" w:rsidRPr="00B77B9D">
        <w:rPr>
          <w:rFonts w:hint="eastAsia"/>
          <w:color w:val="auto"/>
          <w:u w:val="single"/>
        </w:rPr>
        <w:t xml:space="preserve"> </w:t>
      </w:r>
      <w:r w:rsidR="00B77B9D" w:rsidRPr="00B77B9D">
        <w:rPr>
          <w:color w:val="auto"/>
          <w:u w:val="single"/>
        </w:rPr>
        <w:t>kikaku@kpu.ac.jp</w:t>
      </w:r>
    </w:p>
    <w:p w14:paraId="4BB4A75B" w14:textId="14352AA7" w:rsidR="00DC0BD1" w:rsidRPr="00B40599" w:rsidRDefault="00B40599">
      <w:pPr>
        <w:adjustRightInd/>
        <w:rPr>
          <w:rFonts w:hAnsi="Times New Roman" w:cs="Times New Roman"/>
          <w:color w:val="auto"/>
          <w:spacing w:val="2"/>
          <w:u w:val="single"/>
        </w:rPr>
      </w:pPr>
      <w:r>
        <w:rPr>
          <w:rFonts w:hAnsi="Times New Roman" w:cs="Times New Roman" w:hint="eastAsia"/>
          <w:color w:val="auto"/>
          <w:spacing w:val="2"/>
        </w:rPr>
        <w:t xml:space="preserve">　　　　　　　　　</w:t>
      </w:r>
    </w:p>
    <w:p w14:paraId="6C8526FF" w14:textId="453B6B57" w:rsidR="00DC0BD1" w:rsidRPr="0069170D" w:rsidRDefault="00D43253">
      <w:pPr>
        <w:adjustRightInd/>
        <w:rPr>
          <w:rFonts w:hAnsi="Times New Roman" w:cs="Times New Roman"/>
          <w:color w:val="auto"/>
          <w:spacing w:val="2"/>
        </w:rPr>
      </w:pPr>
      <w:r>
        <w:rPr>
          <w:rFonts w:hint="eastAsia"/>
          <w:color w:val="auto"/>
        </w:rPr>
        <w:t>６</w:t>
      </w:r>
      <w:r w:rsidR="00DC0BD1" w:rsidRPr="0069170D">
        <w:rPr>
          <w:rFonts w:hint="eastAsia"/>
          <w:color w:val="auto"/>
        </w:rPr>
        <w:t xml:space="preserve">　選考</w:t>
      </w:r>
    </w:p>
    <w:p w14:paraId="4B35F5C7" w14:textId="716D012E" w:rsidR="00DC0BD1" w:rsidRPr="0069170D" w:rsidRDefault="00DC0BD1" w:rsidP="006033A3">
      <w:pPr>
        <w:adjustRightInd/>
        <w:ind w:leftChars="200" w:left="403" w:firstLineChars="100" w:firstLine="202"/>
        <w:rPr>
          <w:rFonts w:hAnsi="Times New Roman" w:cs="Times New Roman"/>
          <w:color w:val="auto"/>
          <w:spacing w:val="2"/>
        </w:rPr>
      </w:pPr>
      <w:r w:rsidRPr="0069170D">
        <w:rPr>
          <w:rFonts w:hint="eastAsia"/>
          <w:color w:val="auto"/>
        </w:rPr>
        <w:t>当</w:t>
      </w:r>
      <w:r w:rsidR="002D2A95" w:rsidRPr="0069170D">
        <w:rPr>
          <w:rFonts w:hint="eastAsia"/>
          <w:color w:val="auto"/>
        </w:rPr>
        <w:t>運営委員会</w:t>
      </w:r>
      <w:r w:rsidR="00FE6BB3">
        <w:rPr>
          <w:rFonts w:hint="eastAsia"/>
          <w:color w:val="auto"/>
        </w:rPr>
        <w:t>（池田栄一基金助成部）</w:t>
      </w:r>
      <w:r w:rsidR="005D7AFD" w:rsidRPr="0069170D">
        <w:rPr>
          <w:rFonts w:hint="eastAsia"/>
          <w:color w:val="auto"/>
        </w:rPr>
        <w:t>で</w:t>
      </w:r>
      <w:r w:rsidR="0023241A" w:rsidRPr="0069170D">
        <w:rPr>
          <w:rFonts w:hint="eastAsia"/>
          <w:color w:val="auto"/>
        </w:rPr>
        <w:t>審査</w:t>
      </w:r>
      <w:r w:rsidR="005D7AFD" w:rsidRPr="0069170D">
        <w:rPr>
          <w:rFonts w:hint="eastAsia"/>
          <w:color w:val="auto"/>
        </w:rPr>
        <w:t>し</w:t>
      </w:r>
      <w:r w:rsidR="002D2A95" w:rsidRPr="0069170D">
        <w:rPr>
          <w:rFonts w:hint="eastAsia"/>
          <w:color w:val="auto"/>
        </w:rPr>
        <w:t>、</w:t>
      </w:r>
      <w:r w:rsidR="001A7305" w:rsidRPr="0069170D">
        <w:rPr>
          <w:rFonts w:hint="eastAsia"/>
          <w:color w:val="auto"/>
        </w:rPr>
        <w:t>奨学金給付</w:t>
      </w:r>
      <w:r w:rsidRPr="0069170D">
        <w:rPr>
          <w:rFonts w:hint="eastAsia"/>
          <w:color w:val="auto"/>
        </w:rPr>
        <w:t>の可否を決定する。</w:t>
      </w:r>
    </w:p>
    <w:p w14:paraId="7022B7EB" w14:textId="77777777" w:rsidR="00A93951" w:rsidRPr="0069170D" w:rsidRDefault="00A93951">
      <w:pPr>
        <w:adjustRightInd/>
        <w:rPr>
          <w:rFonts w:hAnsi="Times New Roman" w:cs="Times New Roman"/>
          <w:color w:val="auto"/>
          <w:spacing w:val="2"/>
        </w:rPr>
      </w:pPr>
    </w:p>
    <w:p w14:paraId="7EF6B066" w14:textId="641D5B0D" w:rsidR="00DC0BD1" w:rsidRPr="0069170D" w:rsidRDefault="00D43253">
      <w:pPr>
        <w:adjustRightInd/>
        <w:rPr>
          <w:rFonts w:hAnsi="Times New Roman" w:cs="Times New Roman"/>
          <w:color w:val="auto"/>
          <w:spacing w:val="2"/>
        </w:rPr>
      </w:pPr>
      <w:r>
        <w:rPr>
          <w:rFonts w:hint="eastAsia"/>
          <w:color w:val="auto"/>
        </w:rPr>
        <w:t>７</w:t>
      </w:r>
      <w:r w:rsidR="00DC0BD1" w:rsidRPr="0069170D">
        <w:rPr>
          <w:rFonts w:hint="eastAsia"/>
          <w:color w:val="auto"/>
        </w:rPr>
        <w:t xml:space="preserve">　選考結果の通知</w:t>
      </w:r>
    </w:p>
    <w:p w14:paraId="58DA26F9" w14:textId="2B04D921" w:rsidR="00DC0BD1" w:rsidRPr="0069170D" w:rsidRDefault="00DC0BD1">
      <w:pPr>
        <w:adjustRightInd/>
        <w:rPr>
          <w:rFonts w:hAnsi="Times New Roman" w:cs="Times New Roman"/>
          <w:color w:val="auto"/>
          <w:spacing w:val="2"/>
        </w:rPr>
      </w:pPr>
      <w:r w:rsidRPr="0069170D">
        <w:rPr>
          <w:rFonts w:eastAsia="ＭＳ ゴシック" w:hAnsi="Times New Roman" w:cs="ＭＳ ゴシック" w:hint="eastAsia"/>
          <w:color w:val="auto"/>
        </w:rPr>
        <w:lastRenderedPageBreak/>
        <w:t xml:space="preserve">　　　</w:t>
      </w:r>
      <w:r w:rsidRPr="0069170D">
        <w:rPr>
          <w:rFonts w:hint="eastAsia"/>
          <w:color w:val="auto"/>
        </w:rPr>
        <w:t>選考結果は、</w:t>
      </w:r>
      <w:r w:rsidR="00833634">
        <w:rPr>
          <w:rFonts w:hint="eastAsia"/>
          <w:color w:val="auto"/>
        </w:rPr>
        <w:t>応募者</w:t>
      </w:r>
      <w:r w:rsidRPr="0069170D">
        <w:rPr>
          <w:rFonts w:hint="eastAsia"/>
          <w:color w:val="auto"/>
        </w:rPr>
        <w:t>及び</w:t>
      </w:r>
      <w:r w:rsidR="00DC4E37" w:rsidRPr="00052F37">
        <w:rPr>
          <w:rFonts w:hint="eastAsia"/>
          <w:color w:val="auto"/>
        </w:rPr>
        <w:t>所属学部</w:t>
      </w:r>
      <w:r w:rsidR="00833634" w:rsidRPr="00052F37">
        <w:rPr>
          <w:rFonts w:hint="eastAsia"/>
          <w:color w:val="auto"/>
        </w:rPr>
        <w:t>・研究科</w:t>
      </w:r>
      <w:r w:rsidRPr="00052F37">
        <w:rPr>
          <w:rFonts w:hint="eastAsia"/>
          <w:color w:val="auto"/>
        </w:rPr>
        <w:t>長</w:t>
      </w:r>
      <w:r w:rsidRPr="0069170D">
        <w:rPr>
          <w:rFonts w:hint="eastAsia"/>
          <w:color w:val="auto"/>
        </w:rPr>
        <w:t>に通知する。</w:t>
      </w:r>
    </w:p>
    <w:p w14:paraId="44160A47" w14:textId="77777777" w:rsidR="00DC0BD1" w:rsidRPr="000330FF" w:rsidRDefault="00DC0BD1">
      <w:pPr>
        <w:adjustRightInd/>
        <w:rPr>
          <w:rFonts w:hAnsi="Times New Roman" w:cs="Times New Roman"/>
          <w:color w:val="auto"/>
          <w:spacing w:val="2"/>
        </w:rPr>
      </w:pPr>
    </w:p>
    <w:p w14:paraId="1C952E3F" w14:textId="755710CD" w:rsidR="00C432C5" w:rsidRPr="0069170D" w:rsidRDefault="00D43253" w:rsidP="00C432C5">
      <w:pPr>
        <w:adjustRightInd/>
        <w:rPr>
          <w:color w:val="auto"/>
        </w:rPr>
      </w:pPr>
      <w:r>
        <w:rPr>
          <w:rFonts w:hint="eastAsia"/>
          <w:color w:val="auto"/>
        </w:rPr>
        <w:t>８</w:t>
      </w:r>
      <w:r w:rsidR="00C432C5" w:rsidRPr="0069170D">
        <w:rPr>
          <w:rFonts w:hint="eastAsia"/>
          <w:color w:val="auto"/>
        </w:rPr>
        <w:t xml:space="preserve">　研究成果報告書の提出等</w:t>
      </w:r>
    </w:p>
    <w:p w14:paraId="22C5A5C0" w14:textId="282C883A" w:rsidR="00E55E78" w:rsidRDefault="00E55E78" w:rsidP="0029075E">
      <w:pPr>
        <w:adjustRightInd/>
        <w:ind w:left="403" w:hangingChars="200" w:hanging="403"/>
        <w:rPr>
          <w:color w:val="auto"/>
        </w:rPr>
      </w:pPr>
      <w:r w:rsidRPr="0069170D">
        <w:rPr>
          <w:rFonts w:hint="eastAsia"/>
          <w:color w:val="auto"/>
        </w:rPr>
        <w:t xml:space="preserve">　　　奨学金の給付を受けた者は、</w:t>
      </w:r>
      <w:r w:rsidR="00833634">
        <w:rPr>
          <w:rFonts w:hint="eastAsia"/>
          <w:color w:val="auto"/>
        </w:rPr>
        <w:t>留学期間終了後１ヶ月以内に</w:t>
      </w:r>
      <w:r w:rsidR="00DC4E37">
        <w:rPr>
          <w:rFonts w:hint="eastAsia"/>
          <w:color w:val="auto"/>
        </w:rPr>
        <w:t>留学内容を</w:t>
      </w:r>
      <w:r w:rsidRPr="0069170D">
        <w:rPr>
          <w:rFonts w:hint="eastAsia"/>
          <w:color w:val="auto"/>
        </w:rPr>
        <w:t>報告書（</w:t>
      </w:r>
      <w:r w:rsidRPr="0069170D">
        <w:rPr>
          <w:color w:val="auto"/>
        </w:rPr>
        <w:t>2,000字～3,000字程度）</w:t>
      </w:r>
      <w:r w:rsidR="00DC4E37">
        <w:rPr>
          <w:rFonts w:hint="eastAsia"/>
          <w:color w:val="auto"/>
        </w:rPr>
        <w:t>としてとりまとめ</w:t>
      </w:r>
      <w:r w:rsidRPr="0069170D">
        <w:rPr>
          <w:color w:val="auto"/>
        </w:rPr>
        <w:t>提出</w:t>
      </w:r>
      <w:r w:rsidR="00A61379">
        <w:rPr>
          <w:rFonts w:hint="eastAsia"/>
          <w:color w:val="auto"/>
        </w:rPr>
        <w:t>し</w:t>
      </w:r>
      <w:r w:rsidRPr="0069170D">
        <w:rPr>
          <w:color w:val="auto"/>
        </w:rPr>
        <w:t>なければならない。</w:t>
      </w:r>
    </w:p>
    <w:p w14:paraId="4F72E75F" w14:textId="77777777" w:rsidR="00D43253" w:rsidRPr="0029075E" w:rsidRDefault="00D43253" w:rsidP="0029075E">
      <w:pPr>
        <w:adjustRightInd/>
        <w:ind w:left="403" w:hangingChars="200" w:hanging="403"/>
        <w:rPr>
          <w:color w:val="auto"/>
        </w:rPr>
      </w:pPr>
    </w:p>
    <w:p w14:paraId="77915CE8" w14:textId="69C6CF18" w:rsidR="00DC0BD1" w:rsidRPr="0069170D" w:rsidRDefault="00D43253">
      <w:pPr>
        <w:adjustRightInd/>
        <w:rPr>
          <w:color w:val="auto"/>
        </w:rPr>
      </w:pPr>
      <w:r>
        <w:rPr>
          <w:rFonts w:hint="eastAsia"/>
          <w:color w:val="auto"/>
        </w:rPr>
        <w:t>９</w:t>
      </w:r>
      <w:r w:rsidR="00DC0BD1" w:rsidRPr="0069170D">
        <w:rPr>
          <w:rFonts w:hint="eastAsia"/>
          <w:color w:val="auto"/>
        </w:rPr>
        <w:t xml:space="preserve">　</w:t>
      </w:r>
      <w:r w:rsidR="001A7305" w:rsidRPr="0069170D">
        <w:rPr>
          <w:rFonts w:hint="eastAsia"/>
          <w:color w:val="auto"/>
        </w:rPr>
        <w:t>給付</w:t>
      </w:r>
      <w:r w:rsidR="00DC0BD1" w:rsidRPr="0069170D">
        <w:rPr>
          <w:rFonts w:hint="eastAsia"/>
          <w:color w:val="auto"/>
        </w:rPr>
        <w:t>の取消し等</w:t>
      </w:r>
    </w:p>
    <w:p w14:paraId="1EA62CBD" w14:textId="77777777" w:rsidR="006033A3" w:rsidRPr="0069170D" w:rsidRDefault="006033A3" w:rsidP="006033A3">
      <w:pPr>
        <w:adjustRightInd/>
        <w:ind w:left="403" w:hangingChars="200" w:hanging="403"/>
        <w:rPr>
          <w:color w:val="auto"/>
        </w:rPr>
      </w:pPr>
      <w:r w:rsidRPr="0069170D">
        <w:rPr>
          <w:rFonts w:hint="eastAsia"/>
          <w:color w:val="auto"/>
        </w:rPr>
        <w:t xml:space="preserve">　　　給付</w:t>
      </w:r>
      <w:r w:rsidR="00DC4E37">
        <w:rPr>
          <w:rFonts w:hint="eastAsia"/>
          <w:color w:val="auto"/>
        </w:rPr>
        <w:t>受給</w:t>
      </w:r>
      <w:r w:rsidRPr="0069170D">
        <w:rPr>
          <w:rFonts w:hint="eastAsia"/>
          <w:color w:val="auto"/>
        </w:rPr>
        <w:t>者が次のいずれかに該当すると認められるときは、奨学金給付を取り消し、返還を求める</w:t>
      </w:r>
      <w:r w:rsidR="004C2C07" w:rsidRPr="0069170D">
        <w:rPr>
          <w:rFonts w:hint="eastAsia"/>
          <w:color w:val="auto"/>
        </w:rPr>
        <w:t>ものとする</w:t>
      </w:r>
      <w:r w:rsidRPr="0069170D">
        <w:rPr>
          <w:rFonts w:hint="eastAsia"/>
          <w:color w:val="auto"/>
        </w:rPr>
        <w:t>。</w:t>
      </w:r>
    </w:p>
    <w:p w14:paraId="680F1D42" w14:textId="58E78CD4" w:rsidR="006033A3" w:rsidRPr="00111797" w:rsidRDefault="00212F93" w:rsidP="00111797">
      <w:pPr>
        <w:pStyle w:val="a9"/>
        <w:numPr>
          <w:ilvl w:val="0"/>
          <w:numId w:val="1"/>
        </w:numPr>
        <w:adjustRightInd/>
        <w:ind w:leftChars="0"/>
        <w:rPr>
          <w:color w:val="auto"/>
        </w:rPr>
      </w:pPr>
      <w:r w:rsidRPr="00111797">
        <w:rPr>
          <w:rFonts w:hint="eastAsia"/>
          <w:color w:val="auto"/>
        </w:rPr>
        <w:t>奨学金給付決定後、</w:t>
      </w:r>
      <w:r w:rsidR="006033A3" w:rsidRPr="00111797">
        <w:rPr>
          <w:rFonts w:hint="eastAsia"/>
          <w:color w:val="auto"/>
        </w:rPr>
        <w:t>給付</w:t>
      </w:r>
      <w:r w:rsidR="00833634">
        <w:rPr>
          <w:rFonts w:hint="eastAsia"/>
          <w:color w:val="auto"/>
        </w:rPr>
        <w:t>受給</w:t>
      </w:r>
      <w:r w:rsidR="006033A3" w:rsidRPr="00111797">
        <w:rPr>
          <w:rFonts w:hint="eastAsia"/>
          <w:color w:val="auto"/>
        </w:rPr>
        <w:t>者が辞退したとき</w:t>
      </w:r>
    </w:p>
    <w:p w14:paraId="26E25B93" w14:textId="77777777" w:rsidR="00111797" w:rsidRPr="00111797" w:rsidRDefault="00111797" w:rsidP="00111797">
      <w:pPr>
        <w:pStyle w:val="a9"/>
        <w:numPr>
          <w:ilvl w:val="0"/>
          <w:numId w:val="1"/>
        </w:numPr>
        <w:adjustRightInd/>
        <w:ind w:leftChars="0"/>
        <w:rPr>
          <w:color w:val="auto"/>
        </w:rPr>
      </w:pPr>
      <w:r>
        <w:rPr>
          <w:rFonts w:hint="eastAsia"/>
          <w:color w:val="auto"/>
        </w:rPr>
        <w:t>特段の理由無く、留学を中止あるいは中断した時</w:t>
      </w:r>
    </w:p>
    <w:p w14:paraId="54DFCDC6" w14:textId="6AF87684" w:rsidR="006033A3" w:rsidRPr="0069170D" w:rsidRDefault="006033A3" w:rsidP="006033A3">
      <w:pPr>
        <w:adjustRightInd/>
        <w:ind w:firstLineChars="50" w:firstLine="101"/>
        <w:rPr>
          <w:color w:val="auto"/>
        </w:rPr>
      </w:pPr>
      <w:r w:rsidRPr="0069170D">
        <w:rPr>
          <w:rFonts w:hint="eastAsia"/>
          <w:color w:val="auto"/>
        </w:rPr>
        <w:t>(</w:t>
      </w:r>
      <w:r w:rsidR="00111797">
        <w:rPr>
          <w:color w:val="auto"/>
        </w:rPr>
        <w:t>3</w:t>
      </w:r>
      <w:r w:rsidRPr="0069170D">
        <w:rPr>
          <w:rFonts w:hint="eastAsia"/>
          <w:color w:val="auto"/>
        </w:rPr>
        <w:t xml:space="preserve">)　</w:t>
      </w:r>
      <w:r w:rsidR="00CD26D3">
        <w:rPr>
          <w:rFonts w:hint="eastAsia"/>
          <w:color w:val="auto"/>
        </w:rPr>
        <w:t>帰国</w:t>
      </w:r>
      <w:r w:rsidR="00212F93" w:rsidRPr="0069170D">
        <w:rPr>
          <w:rFonts w:hint="eastAsia"/>
          <w:color w:val="auto"/>
        </w:rPr>
        <w:t>後</w:t>
      </w:r>
      <w:r w:rsidRPr="0069170D">
        <w:rPr>
          <w:rFonts w:hint="eastAsia"/>
          <w:color w:val="auto"/>
        </w:rPr>
        <w:t>、１年以内</w:t>
      </w:r>
      <w:r w:rsidR="004C2C07" w:rsidRPr="0069170D">
        <w:rPr>
          <w:rFonts w:hint="eastAsia"/>
          <w:color w:val="auto"/>
        </w:rPr>
        <w:t>（休学期間は除く在学期間）</w:t>
      </w:r>
      <w:r w:rsidRPr="0069170D">
        <w:rPr>
          <w:rFonts w:hint="eastAsia"/>
          <w:color w:val="auto"/>
        </w:rPr>
        <w:t>に退学したとき</w:t>
      </w:r>
    </w:p>
    <w:p w14:paraId="28E607B0" w14:textId="229F7A87" w:rsidR="006033A3" w:rsidRPr="0069170D" w:rsidRDefault="006033A3" w:rsidP="006033A3">
      <w:pPr>
        <w:adjustRightInd/>
        <w:ind w:firstLineChars="50" w:firstLine="101"/>
        <w:rPr>
          <w:color w:val="auto"/>
        </w:rPr>
      </w:pPr>
      <w:r w:rsidRPr="0069170D">
        <w:rPr>
          <w:rFonts w:hint="eastAsia"/>
          <w:color w:val="auto"/>
        </w:rPr>
        <w:t>(</w:t>
      </w:r>
      <w:r w:rsidR="00111797">
        <w:rPr>
          <w:color w:val="auto"/>
        </w:rPr>
        <w:t>4</w:t>
      </w:r>
      <w:r w:rsidRPr="0069170D">
        <w:rPr>
          <w:rFonts w:hint="eastAsia"/>
          <w:color w:val="auto"/>
        </w:rPr>
        <w:t>)　報告書の提出を行わないとき</w:t>
      </w:r>
    </w:p>
    <w:p w14:paraId="1BC1ADDA" w14:textId="77777777" w:rsidR="00212F93" w:rsidRPr="0069170D" w:rsidRDefault="006033A3" w:rsidP="006033A3">
      <w:pPr>
        <w:adjustRightInd/>
        <w:ind w:firstLineChars="50" w:firstLine="101"/>
        <w:rPr>
          <w:color w:val="auto"/>
        </w:rPr>
      </w:pPr>
      <w:r w:rsidRPr="0069170D">
        <w:rPr>
          <w:rFonts w:hint="eastAsia"/>
          <w:color w:val="auto"/>
        </w:rPr>
        <w:t>(</w:t>
      </w:r>
      <w:r w:rsidR="00111797">
        <w:rPr>
          <w:color w:val="auto"/>
        </w:rPr>
        <w:t>5</w:t>
      </w:r>
      <w:r w:rsidRPr="0069170D">
        <w:rPr>
          <w:rFonts w:hint="eastAsia"/>
          <w:color w:val="auto"/>
        </w:rPr>
        <w:t>)　その他の理由により奨学金給付が適当でないと認められるとき</w:t>
      </w:r>
    </w:p>
    <w:p w14:paraId="70373F89" w14:textId="77777777" w:rsidR="00F9558C" w:rsidRDefault="00F9558C" w:rsidP="006033A3">
      <w:pPr>
        <w:adjustRightInd/>
        <w:ind w:left="403" w:hangingChars="200" w:hanging="403"/>
        <w:rPr>
          <w:color w:val="auto"/>
        </w:rPr>
      </w:pPr>
    </w:p>
    <w:p w14:paraId="557EAD84" w14:textId="2535766C" w:rsidR="006D26B8" w:rsidRPr="0069170D" w:rsidRDefault="00D43253" w:rsidP="006033A3">
      <w:pPr>
        <w:adjustRightInd/>
        <w:ind w:left="403" w:hangingChars="200" w:hanging="403"/>
        <w:rPr>
          <w:color w:val="auto"/>
        </w:rPr>
      </w:pPr>
      <w:r>
        <w:rPr>
          <w:rFonts w:hint="eastAsia"/>
          <w:color w:val="auto"/>
        </w:rPr>
        <w:t>10</w:t>
      </w:r>
      <w:r w:rsidR="006D26B8" w:rsidRPr="0069170D">
        <w:rPr>
          <w:rFonts w:hint="eastAsia"/>
          <w:color w:val="auto"/>
        </w:rPr>
        <w:t xml:space="preserve">　その他</w:t>
      </w:r>
    </w:p>
    <w:p w14:paraId="068DB5C2" w14:textId="3D57B4F5" w:rsidR="004C2C07" w:rsidRPr="0069170D" w:rsidRDefault="00E55E78" w:rsidP="006033A3">
      <w:pPr>
        <w:adjustRightInd/>
        <w:ind w:left="403" w:hangingChars="200" w:hanging="403"/>
        <w:rPr>
          <w:color w:val="auto"/>
        </w:rPr>
      </w:pPr>
      <w:r w:rsidRPr="0069170D">
        <w:rPr>
          <w:rFonts w:hint="eastAsia"/>
          <w:color w:val="auto"/>
        </w:rPr>
        <w:t xml:space="preserve"> </w:t>
      </w:r>
      <w:r w:rsidRPr="0069170D">
        <w:rPr>
          <w:color w:val="auto"/>
        </w:rPr>
        <w:t>(1)　奨学金の給付は、</w:t>
      </w:r>
      <w:r w:rsidR="00CC76E9">
        <w:rPr>
          <w:rFonts w:hint="eastAsia"/>
          <w:color w:val="auto"/>
        </w:rPr>
        <w:t>交付決定後</w:t>
      </w:r>
      <w:r w:rsidR="004705D7">
        <w:rPr>
          <w:rFonts w:hint="eastAsia"/>
          <w:color w:val="auto"/>
        </w:rPr>
        <w:t>渡航前</w:t>
      </w:r>
      <w:r w:rsidR="00537A4D">
        <w:rPr>
          <w:rFonts w:hint="eastAsia"/>
          <w:color w:val="auto"/>
        </w:rPr>
        <w:t>一括払いと</w:t>
      </w:r>
      <w:r w:rsidR="00FE6634" w:rsidRPr="0069170D">
        <w:rPr>
          <w:color w:val="auto"/>
        </w:rPr>
        <w:t>し、奨学金口座振込申出書により給付対象者が指定する本人</w:t>
      </w:r>
      <w:r w:rsidR="00046D47">
        <w:rPr>
          <w:rFonts w:hint="eastAsia"/>
          <w:color w:val="auto"/>
        </w:rPr>
        <w:t>名義</w:t>
      </w:r>
      <w:r w:rsidRPr="0069170D">
        <w:rPr>
          <w:color w:val="auto"/>
        </w:rPr>
        <w:t>の銀行口座に振り込むこととする。</w:t>
      </w:r>
      <w:r w:rsidR="004C2C07" w:rsidRPr="0069170D">
        <w:rPr>
          <w:rFonts w:hint="eastAsia"/>
          <w:color w:val="auto"/>
        </w:rPr>
        <w:t xml:space="preserve">　　　</w:t>
      </w:r>
    </w:p>
    <w:p w14:paraId="058290B2" w14:textId="3C37409E" w:rsidR="006D26B8" w:rsidRPr="0069170D" w:rsidRDefault="006E71EC" w:rsidP="004705D7">
      <w:pPr>
        <w:adjustRightInd/>
        <w:ind w:left="403" w:hangingChars="200" w:hanging="403"/>
        <w:rPr>
          <w:color w:val="auto"/>
        </w:rPr>
      </w:pPr>
      <w:r w:rsidRPr="0069170D">
        <w:rPr>
          <w:rFonts w:hint="eastAsia"/>
          <w:color w:val="auto"/>
        </w:rPr>
        <w:t xml:space="preserve"> (2)　</w:t>
      </w:r>
      <w:r w:rsidR="005810D8" w:rsidRPr="0069170D">
        <w:rPr>
          <w:rFonts w:hint="eastAsia"/>
          <w:color w:val="auto"/>
        </w:rPr>
        <w:t>給付</w:t>
      </w:r>
      <w:r w:rsidR="000330FF">
        <w:rPr>
          <w:rFonts w:hint="eastAsia"/>
          <w:color w:val="auto"/>
        </w:rPr>
        <w:t>受給</w:t>
      </w:r>
      <w:r w:rsidR="005810D8" w:rsidRPr="0069170D">
        <w:rPr>
          <w:rFonts w:hint="eastAsia"/>
          <w:color w:val="auto"/>
        </w:rPr>
        <w:t>者は、申請書の記載事項に変更が生じたときは、速やかに申し出なければならない。</w:t>
      </w:r>
    </w:p>
    <w:p w14:paraId="3601CFB7" w14:textId="5C2C96B2" w:rsidR="00537A4D" w:rsidRPr="003D521E" w:rsidRDefault="00F120C5" w:rsidP="003D521E">
      <w:pPr>
        <w:adjustRightInd/>
        <w:ind w:leftChars="50" w:left="403" w:rightChars="-71" w:right="-143" w:hangingChars="150" w:hanging="302"/>
        <w:rPr>
          <w:color w:val="auto"/>
        </w:rPr>
      </w:pPr>
      <w:r w:rsidRPr="0069170D">
        <w:rPr>
          <w:color w:val="auto"/>
        </w:rPr>
        <w:t>(</w:t>
      </w:r>
      <w:r w:rsidR="004705D7">
        <w:rPr>
          <w:color w:val="auto"/>
        </w:rPr>
        <w:t>3</w:t>
      </w:r>
      <w:r w:rsidRPr="0069170D">
        <w:rPr>
          <w:color w:val="auto"/>
        </w:rPr>
        <w:t>)　他の</w:t>
      </w:r>
      <w:r w:rsidR="00537A4D">
        <w:rPr>
          <w:rFonts w:hint="eastAsia"/>
          <w:color w:val="auto"/>
        </w:rPr>
        <w:t>留学に係る</w:t>
      </w:r>
      <w:r w:rsidRPr="0069170D">
        <w:rPr>
          <w:color w:val="auto"/>
        </w:rPr>
        <w:t>奨学金を受ける場合</w:t>
      </w:r>
      <w:r w:rsidR="00CD26D3">
        <w:rPr>
          <w:rFonts w:hint="eastAsia"/>
          <w:color w:val="auto"/>
        </w:rPr>
        <w:t>（貸与奨学金を除く）</w:t>
      </w:r>
      <w:r w:rsidR="004705D7">
        <w:rPr>
          <w:rFonts w:hint="eastAsia"/>
          <w:color w:val="auto"/>
        </w:rPr>
        <w:t>は、</w:t>
      </w:r>
      <w:r w:rsidRPr="0069170D">
        <w:rPr>
          <w:rFonts w:hint="eastAsia"/>
          <w:color w:val="auto"/>
        </w:rPr>
        <w:t>重複受給を</w:t>
      </w:r>
      <w:r w:rsidR="00F557C3" w:rsidRPr="0069170D">
        <w:rPr>
          <w:rFonts w:hint="eastAsia"/>
          <w:color w:val="auto"/>
        </w:rPr>
        <w:t>認めない</w:t>
      </w:r>
      <w:r w:rsidR="004705D7">
        <w:rPr>
          <w:rFonts w:hint="eastAsia"/>
          <w:color w:val="auto"/>
        </w:rPr>
        <w:t>。</w:t>
      </w:r>
    </w:p>
    <w:p w14:paraId="21BECC11" w14:textId="3B92C5A2" w:rsidR="00537A4D" w:rsidRPr="0069170D" w:rsidRDefault="002F60A7" w:rsidP="00247C27">
      <w:pPr>
        <w:adjustRightInd/>
        <w:ind w:leftChars="50" w:left="403" w:rightChars="-71" w:right="-143" w:hangingChars="150" w:hanging="302"/>
        <w:jc w:val="right"/>
        <w:rPr>
          <w:color w:val="auto"/>
        </w:rPr>
      </w:pPr>
      <w:r>
        <w:rPr>
          <w:rFonts w:hint="eastAsia"/>
          <w:noProof/>
          <w:color w:val="auto"/>
        </w:rPr>
        <mc:AlternateContent>
          <mc:Choice Requires="wps">
            <w:drawing>
              <wp:anchor distT="0" distB="0" distL="114300" distR="114300" simplePos="0" relativeHeight="251659264" behindDoc="0" locked="0" layoutInCell="1" allowOverlap="1" wp14:anchorId="08B4A482" wp14:editId="1B39E297">
                <wp:simplePos x="0" y="0"/>
                <wp:positionH relativeFrom="margin">
                  <wp:posOffset>-99060</wp:posOffset>
                </wp:positionH>
                <wp:positionV relativeFrom="paragraph">
                  <wp:posOffset>982980</wp:posOffset>
                </wp:positionV>
                <wp:extent cx="5648325" cy="2009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648325" cy="2009775"/>
                        </a:xfrm>
                        <a:prstGeom prst="rect">
                          <a:avLst/>
                        </a:prstGeom>
                        <a:solidFill>
                          <a:schemeClr val="lt1"/>
                        </a:solidFill>
                        <a:ln w="6350">
                          <a:solidFill>
                            <a:prstClr val="black"/>
                          </a:solidFill>
                        </a:ln>
                      </wps:spPr>
                      <wps:txbx>
                        <w:txbxContent>
                          <w:p w14:paraId="5346E052" w14:textId="1A6BAD19" w:rsidR="002F60A7" w:rsidRDefault="002F60A7" w:rsidP="002F60A7">
                            <w:pPr>
                              <w:pStyle w:val="Default"/>
                              <w:rPr>
                                <w:sz w:val="21"/>
                                <w:szCs w:val="21"/>
                              </w:rPr>
                            </w:pPr>
                            <w:r>
                              <w:rPr>
                                <w:rFonts w:hint="eastAsia"/>
                                <w:sz w:val="21"/>
                                <w:szCs w:val="21"/>
                              </w:rPr>
                              <w:t>池田栄一学術振興基金について</w:t>
                            </w:r>
                            <w:r>
                              <w:rPr>
                                <w:sz w:val="21"/>
                                <w:szCs w:val="21"/>
                              </w:rPr>
                              <w:t xml:space="preserve"> </w:t>
                            </w:r>
                          </w:p>
                          <w:p w14:paraId="2FDC48DD" w14:textId="77777777" w:rsidR="002F60A7" w:rsidRDefault="002F60A7" w:rsidP="002F60A7">
                            <w:pPr>
                              <w:pStyle w:val="Default"/>
                              <w:rPr>
                                <w:sz w:val="21"/>
                                <w:szCs w:val="21"/>
                              </w:rPr>
                            </w:pPr>
                          </w:p>
                          <w:p w14:paraId="61189C6D" w14:textId="77777777" w:rsidR="002F60A7" w:rsidRDefault="002F60A7" w:rsidP="002F60A7">
                            <w:pPr>
                              <w:pStyle w:val="Default"/>
                              <w:ind w:firstLineChars="100" w:firstLine="202"/>
                              <w:rPr>
                                <w:sz w:val="21"/>
                                <w:szCs w:val="21"/>
                              </w:rPr>
                            </w:pPr>
                            <w:r>
                              <w:rPr>
                                <w:rFonts w:hint="eastAsia"/>
                                <w:sz w:val="21"/>
                                <w:szCs w:val="21"/>
                              </w:rPr>
                              <w:t>本基金は故池田栄一氏のご遺族によるご寄附に基づき設置された基金です。「留学は人生において非常に大きな経験となるので、より多くの学生に海外経験を積んでほしい」という池田栄一氏の思いをご遺族が受け継ぎ、経済的事情で海外留学が困難な学生に対して支援を行い、留学を実現することを目的としてご寄附いただきました。</w:t>
                            </w:r>
                            <w:r>
                              <w:rPr>
                                <w:sz w:val="21"/>
                                <w:szCs w:val="21"/>
                              </w:rPr>
                              <w:t xml:space="preserve"> </w:t>
                            </w:r>
                          </w:p>
                          <w:p w14:paraId="4A89F117" w14:textId="0835FE5B" w:rsidR="002F60A7" w:rsidRDefault="002F60A7" w:rsidP="002F60A7">
                            <w:pPr>
                              <w:ind w:firstLineChars="100" w:firstLine="202"/>
                            </w:pPr>
                            <w:r>
                              <w:rPr>
                                <w:rFonts w:hint="eastAsia"/>
                              </w:rPr>
                              <w:t>以上の寄附者の思いや奨学金の趣旨を十分に理解し、留学で何を学び、経験したいのか、今後その経験をどのように活かしていきたいのかを明確にして、奮ってご応募ください。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4A482" id="_x0000_t202" coordsize="21600,21600" o:spt="202" path="m,l,21600r21600,l21600,xe">
                <v:stroke joinstyle="miter"/>
                <v:path gradientshapeok="t" o:connecttype="rect"/>
              </v:shapetype>
              <v:shape id="テキスト ボックス 2" o:spid="_x0000_s1026" type="#_x0000_t202" style="position:absolute;left:0;text-align:left;margin-left:-7.8pt;margin-top:77.4pt;width:444.75pt;height:15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" fillcolor="white [3201]" strokeweight=".5pt">
                <v:textbox>
                  <w:txbxContent>
                    <w:p w14:paraId="5346E052" w14:textId="1A6BAD19" w:rsidR="002F60A7" w:rsidRDefault="002F60A7" w:rsidP="002F60A7">
                      <w:pPr>
                        <w:pStyle w:val="Default"/>
                        <w:rPr>
                          <w:sz w:val="21"/>
                          <w:szCs w:val="21"/>
                        </w:rPr>
                      </w:pPr>
                      <w:r>
                        <w:rPr>
                          <w:rFonts w:hint="eastAsia"/>
                          <w:sz w:val="21"/>
                          <w:szCs w:val="21"/>
                        </w:rPr>
                        <w:t>池田栄一学術振興基金について</w:t>
                      </w:r>
                      <w:r>
                        <w:rPr>
                          <w:sz w:val="21"/>
                          <w:szCs w:val="21"/>
                        </w:rPr>
                        <w:t xml:space="preserve"> </w:t>
                      </w:r>
                    </w:p>
                    <w:p w14:paraId="2FDC48DD" w14:textId="77777777" w:rsidR="002F60A7" w:rsidRDefault="002F60A7" w:rsidP="002F60A7">
                      <w:pPr>
                        <w:pStyle w:val="Default"/>
                        <w:rPr>
                          <w:sz w:val="21"/>
                          <w:szCs w:val="21"/>
                        </w:rPr>
                      </w:pPr>
                    </w:p>
                    <w:p w14:paraId="61189C6D" w14:textId="77777777" w:rsidR="002F60A7" w:rsidRDefault="002F60A7" w:rsidP="002F60A7">
                      <w:pPr>
                        <w:pStyle w:val="Default"/>
                        <w:ind w:firstLineChars="100" w:firstLine="202"/>
                        <w:rPr>
                          <w:sz w:val="21"/>
                          <w:szCs w:val="21"/>
                        </w:rPr>
                      </w:pPr>
                      <w:r>
                        <w:rPr>
                          <w:rFonts w:hint="eastAsia"/>
                          <w:sz w:val="21"/>
                          <w:szCs w:val="21"/>
                        </w:rPr>
                        <w:t>本基金は故池田栄一氏のご遺族によるご寄附に基づき設置された基金です。「留学は人生において非常に大きな経験となるので、より多くの学生に海外経験を積んでほしい」という池田栄一氏の思いをご遺族が受け継ぎ、経済的事情で海外留学が困難な学生に対して支援を行い、留学を実現することを目的としてご寄附いただきました。</w:t>
                      </w:r>
                      <w:r>
                        <w:rPr>
                          <w:sz w:val="21"/>
                          <w:szCs w:val="21"/>
                        </w:rPr>
                        <w:t xml:space="preserve"> </w:t>
                      </w:r>
                    </w:p>
                    <w:p w14:paraId="4A89F117" w14:textId="0835FE5B" w:rsidR="002F60A7" w:rsidRDefault="002F60A7" w:rsidP="002F60A7">
                      <w:pPr>
                        <w:ind w:firstLineChars="100" w:firstLine="202"/>
                      </w:pPr>
                      <w:r>
                        <w:rPr>
                          <w:rFonts w:hint="eastAsia"/>
                        </w:rPr>
                        <w:t>以上の寄附者の思いや奨学金の趣旨を十分に理解し、留学で何を学び、経験したいのか、今後その経験をどのように活かしていきたいのかを明確にして、奮ってご応募ください。</w:t>
                      </w:r>
                    </w:p>
                  </w:txbxContent>
                </v:textbox>
                <w10:wrap anchorx="margin"/>
              </v:shape>
            </w:pict>
          </mc:Fallback>
        </mc:AlternateContent>
      </w:r>
      <w:r w:rsidR="00537A4D">
        <w:rPr>
          <w:rFonts w:hint="eastAsia"/>
          <w:color w:val="auto"/>
        </w:rPr>
        <w:t>以上</w:t>
      </w:r>
    </w:p>
    <w:sectPr w:rsidR="00537A4D" w:rsidRPr="0069170D" w:rsidSect="0029075E">
      <w:pgSz w:w="11906" w:h="16838" w:code="9"/>
      <w:pgMar w:top="1985" w:right="1701" w:bottom="1701" w:left="1701" w:header="720" w:footer="720" w:gutter="0"/>
      <w:cols w:space="720"/>
      <w:noEndnote/>
      <w:docGrid w:type="linesAndChars" w:linePitch="331" w:charSpace="-17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5BF7" w16cex:dateUtc="2021-04-26T06:34:00Z"/>
  <w16cex:commentExtensible w16cex:durableId="24723A7B" w16cex:dateUtc="2021-06-14T11:28:00Z"/>
  <w16cex:commentExtensible w16cex:durableId="2474777D" w16cex:dateUtc="2021-06-16T04:13:00Z"/>
  <w16cex:commentExtensible w16cex:durableId="24747848" w16cex:dateUtc="2021-06-16T04:16:00Z"/>
  <w16cex:commentExtensible w16cex:durableId="24315D91" w16cex:dateUtc="2021-04-26T06:41:00Z"/>
  <w16cex:commentExtensible w16cex:durableId="24316B58" w16cex:dateUtc="2021-04-26T07:39:00Z"/>
  <w16cex:commentExtensible w16cex:durableId="24316C03" w16cex:dateUtc="2021-04-26T07:42:00Z"/>
  <w16cex:commentExtensible w16cex:durableId="247478A6" w16cex:dateUtc="2021-06-16T04: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88D24" w14:textId="77777777" w:rsidR="00F45B9D" w:rsidRDefault="00F45B9D">
      <w:r>
        <w:separator/>
      </w:r>
    </w:p>
  </w:endnote>
  <w:endnote w:type="continuationSeparator" w:id="0">
    <w:p w14:paraId="268FB920" w14:textId="77777777" w:rsidR="00F45B9D" w:rsidRDefault="00F4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FD91D" w14:textId="77777777" w:rsidR="00F45B9D" w:rsidRDefault="00F45B9D">
      <w:r>
        <w:rPr>
          <w:rFonts w:hAnsi="Times New Roman" w:cs="Times New Roman"/>
          <w:color w:val="auto"/>
          <w:sz w:val="2"/>
          <w:szCs w:val="2"/>
        </w:rPr>
        <w:continuationSeparator/>
      </w:r>
    </w:p>
  </w:footnote>
  <w:footnote w:type="continuationSeparator" w:id="0">
    <w:p w14:paraId="262E6472" w14:textId="77777777" w:rsidR="00F45B9D" w:rsidRDefault="00F45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1A7"/>
    <w:multiLevelType w:val="hybridMultilevel"/>
    <w:tmpl w:val="A874DC0A"/>
    <w:lvl w:ilvl="0" w:tplc="70BEBC42">
      <w:start w:val="1"/>
      <w:numFmt w:val="decimal"/>
      <w:lvlText w:val="(%1)"/>
      <w:lvlJc w:val="left"/>
      <w:pPr>
        <w:ind w:left="611" w:hanging="51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1"/>
  <w:drawingGridVerticalSpacing w:val="33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D1"/>
    <w:rsid w:val="00006805"/>
    <w:rsid w:val="00026447"/>
    <w:rsid w:val="000271BD"/>
    <w:rsid w:val="000330FF"/>
    <w:rsid w:val="00036A22"/>
    <w:rsid w:val="00041D56"/>
    <w:rsid w:val="00046D47"/>
    <w:rsid w:val="00052F37"/>
    <w:rsid w:val="00064182"/>
    <w:rsid w:val="000679DC"/>
    <w:rsid w:val="000771D9"/>
    <w:rsid w:val="000A3A6A"/>
    <w:rsid w:val="000A7865"/>
    <w:rsid w:val="000B5D9F"/>
    <w:rsid w:val="000B62BF"/>
    <w:rsid w:val="00111797"/>
    <w:rsid w:val="00112CF2"/>
    <w:rsid w:val="001338C4"/>
    <w:rsid w:val="00153212"/>
    <w:rsid w:val="00162ED9"/>
    <w:rsid w:val="00185B45"/>
    <w:rsid w:val="00186506"/>
    <w:rsid w:val="00187DE5"/>
    <w:rsid w:val="001A7305"/>
    <w:rsid w:val="001C548D"/>
    <w:rsid w:val="00212F93"/>
    <w:rsid w:val="00214026"/>
    <w:rsid w:val="0023241A"/>
    <w:rsid w:val="002412E6"/>
    <w:rsid w:val="00247C27"/>
    <w:rsid w:val="00252842"/>
    <w:rsid w:val="00256DF0"/>
    <w:rsid w:val="00284DC8"/>
    <w:rsid w:val="00286D0E"/>
    <w:rsid w:val="0029075E"/>
    <w:rsid w:val="002A3219"/>
    <w:rsid w:val="002D2A95"/>
    <w:rsid w:val="002D7FD5"/>
    <w:rsid w:val="002E084B"/>
    <w:rsid w:val="002F60A7"/>
    <w:rsid w:val="002F7715"/>
    <w:rsid w:val="002F7F30"/>
    <w:rsid w:val="003022A2"/>
    <w:rsid w:val="00314706"/>
    <w:rsid w:val="00340B56"/>
    <w:rsid w:val="00356033"/>
    <w:rsid w:val="00366543"/>
    <w:rsid w:val="00366FA0"/>
    <w:rsid w:val="00373529"/>
    <w:rsid w:val="00374E68"/>
    <w:rsid w:val="00375CCE"/>
    <w:rsid w:val="003916CB"/>
    <w:rsid w:val="00396ECE"/>
    <w:rsid w:val="00397665"/>
    <w:rsid w:val="003A20C3"/>
    <w:rsid w:val="003A7D58"/>
    <w:rsid w:val="003B3867"/>
    <w:rsid w:val="003B7F37"/>
    <w:rsid w:val="003C3450"/>
    <w:rsid w:val="003D02C5"/>
    <w:rsid w:val="003D04E6"/>
    <w:rsid w:val="003D521E"/>
    <w:rsid w:val="003E47CD"/>
    <w:rsid w:val="003F09BC"/>
    <w:rsid w:val="00412DE0"/>
    <w:rsid w:val="00443E89"/>
    <w:rsid w:val="00444042"/>
    <w:rsid w:val="00451EEB"/>
    <w:rsid w:val="00455661"/>
    <w:rsid w:val="00461600"/>
    <w:rsid w:val="00470267"/>
    <w:rsid w:val="004705D7"/>
    <w:rsid w:val="004A3247"/>
    <w:rsid w:val="004B0FE9"/>
    <w:rsid w:val="004B35B5"/>
    <w:rsid w:val="004C2C07"/>
    <w:rsid w:val="004C503D"/>
    <w:rsid w:val="004D434B"/>
    <w:rsid w:val="004E6BB4"/>
    <w:rsid w:val="004F41E9"/>
    <w:rsid w:val="00535763"/>
    <w:rsid w:val="00537A4D"/>
    <w:rsid w:val="005425C3"/>
    <w:rsid w:val="0054720D"/>
    <w:rsid w:val="005510CE"/>
    <w:rsid w:val="00555A8C"/>
    <w:rsid w:val="00556F84"/>
    <w:rsid w:val="00560ECC"/>
    <w:rsid w:val="005637E6"/>
    <w:rsid w:val="005734C5"/>
    <w:rsid w:val="005810D8"/>
    <w:rsid w:val="00592736"/>
    <w:rsid w:val="005C7278"/>
    <w:rsid w:val="005D6A92"/>
    <w:rsid w:val="005D7AFD"/>
    <w:rsid w:val="005E47C2"/>
    <w:rsid w:val="005E4FCF"/>
    <w:rsid w:val="006033A3"/>
    <w:rsid w:val="006047E2"/>
    <w:rsid w:val="0061393D"/>
    <w:rsid w:val="006219BD"/>
    <w:rsid w:val="00635148"/>
    <w:rsid w:val="00636838"/>
    <w:rsid w:val="006505B2"/>
    <w:rsid w:val="0065647E"/>
    <w:rsid w:val="006654DA"/>
    <w:rsid w:val="00667162"/>
    <w:rsid w:val="006822DE"/>
    <w:rsid w:val="00684117"/>
    <w:rsid w:val="0068574F"/>
    <w:rsid w:val="0069170D"/>
    <w:rsid w:val="006955F5"/>
    <w:rsid w:val="00697DAD"/>
    <w:rsid w:val="006A45D0"/>
    <w:rsid w:val="006C1615"/>
    <w:rsid w:val="006C67CF"/>
    <w:rsid w:val="006D26B8"/>
    <w:rsid w:val="006E6CE3"/>
    <w:rsid w:val="006E71EC"/>
    <w:rsid w:val="006F7F4A"/>
    <w:rsid w:val="00715E76"/>
    <w:rsid w:val="00716FBD"/>
    <w:rsid w:val="00726751"/>
    <w:rsid w:val="00727077"/>
    <w:rsid w:val="0073583F"/>
    <w:rsid w:val="00756671"/>
    <w:rsid w:val="0076228B"/>
    <w:rsid w:val="007846BF"/>
    <w:rsid w:val="00797106"/>
    <w:rsid w:val="007B4D05"/>
    <w:rsid w:val="007B4F60"/>
    <w:rsid w:val="007D77E9"/>
    <w:rsid w:val="007E579C"/>
    <w:rsid w:val="007F2BFD"/>
    <w:rsid w:val="00814E92"/>
    <w:rsid w:val="00820803"/>
    <w:rsid w:val="00833634"/>
    <w:rsid w:val="0083763C"/>
    <w:rsid w:val="00875EE7"/>
    <w:rsid w:val="008A3476"/>
    <w:rsid w:val="008C5E81"/>
    <w:rsid w:val="008D0F46"/>
    <w:rsid w:val="008F1948"/>
    <w:rsid w:val="009039B0"/>
    <w:rsid w:val="00912D89"/>
    <w:rsid w:val="00933D27"/>
    <w:rsid w:val="00966AF0"/>
    <w:rsid w:val="009875C5"/>
    <w:rsid w:val="00992A27"/>
    <w:rsid w:val="009A0A0B"/>
    <w:rsid w:val="009D32E5"/>
    <w:rsid w:val="009F695F"/>
    <w:rsid w:val="00A006D2"/>
    <w:rsid w:val="00A056DA"/>
    <w:rsid w:val="00A06909"/>
    <w:rsid w:val="00A13676"/>
    <w:rsid w:val="00A17D14"/>
    <w:rsid w:val="00A35915"/>
    <w:rsid w:val="00A61379"/>
    <w:rsid w:val="00A70F89"/>
    <w:rsid w:val="00A71178"/>
    <w:rsid w:val="00A744CE"/>
    <w:rsid w:val="00A86931"/>
    <w:rsid w:val="00A9075A"/>
    <w:rsid w:val="00A93951"/>
    <w:rsid w:val="00A963F8"/>
    <w:rsid w:val="00AA567A"/>
    <w:rsid w:val="00AB6900"/>
    <w:rsid w:val="00AB69A0"/>
    <w:rsid w:val="00AE2699"/>
    <w:rsid w:val="00AE29BF"/>
    <w:rsid w:val="00AE77E3"/>
    <w:rsid w:val="00B04AFB"/>
    <w:rsid w:val="00B07348"/>
    <w:rsid w:val="00B105EC"/>
    <w:rsid w:val="00B11ECD"/>
    <w:rsid w:val="00B152CE"/>
    <w:rsid w:val="00B27DE1"/>
    <w:rsid w:val="00B370A6"/>
    <w:rsid w:val="00B40599"/>
    <w:rsid w:val="00B552BA"/>
    <w:rsid w:val="00B55800"/>
    <w:rsid w:val="00B77B9D"/>
    <w:rsid w:val="00B806E8"/>
    <w:rsid w:val="00BB2739"/>
    <w:rsid w:val="00BE058D"/>
    <w:rsid w:val="00C432C5"/>
    <w:rsid w:val="00C43C83"/>
    <w:rsid w:val="00C44A1A"/>
    <w:rsid w:val="00C5788B"/>
    <w:rsid w:val="00C801B9"/>
    <w:rsid w:val="00CA7676"/>
    <w:rsid w:val="00CB39A6"/>
    <w:rsid w:val="00CC76E9"/>
    <w:rsid w:val="00CD26D3"/>
    <w:rsid w:val="00CD2903"/>
    <w:rsid w:val="00CD50A6"/>
    <w:rsid w:val="00CE71F2"/>
    <w:rsid w:val="00D057C6"/>
    <w:rsid w:val="00D412E4"/>
    <w:rsid w:val="00D43253"/>
    <w:rsid w:val="00D5019D"/>
    <w:rsid w:val="00D51247"/>
    <w:rsid w:val="00D62D51"/>
    <w:rsid w:val="00D959C8"/>
    <w:rsid w:val="00DA5A89"/>
    <w:rsid w:val="00DA6D59"/>
    <w:rsid w:val="00DC0BD1"/>
    <w:rsid w:val="00DC0F7B"/>
    <w:rsid w:val="00DC4E37"/>
    <w:rsid w:val="00DC5954"/>
    <w:rsid w:val="00E00369"/>
    <w:rsid w:val="00E06B64"/>
    <w:rsid w:val="00E14199"/>
    <w:rsid w:val="00E247F4"/>
    <w:rsid w:val="00E3772F"/>
    <w:rsid w:val="00E40DF9"/>
    <w:rsid w:val="00E419A1"/>
    <w:rsid w:val="00E4463E"/>
    <w:rsid w:val="00E518A1"/>
    <w:rsid w:val="00E55E78"/>
    <w:rsid w:val="00E67C88"/>
    <w:rsid w:val="00E7641B"/>
    <w:rsid w:val="00EA3DE1"/>
    <w:rsid w:val="00EA4EE5"/>
    <w:rsid w:val="00EA730C"/>
    <w:rsid w:val="00ED75D2"/>
    <w:rsid w:val="00EF7612"/>
    <w:rsid w:val="00F03CAE"/>
    <w:rsid w:val="00F07728"/>
    <w:rsid w:val="00F120C5"/>
    <w:rsid w:val="00F321AA"/>
    <w:rsid w:val="00F41018"/>
    <w:rsid w:val="00F4118D"/>
    <w:rsid w:val="00F45B9D"/>
    <w:rsid w:val="00F528DF"/>
    <w:rsid w:val="00F557C3"/>
    <w:rsid w:val="00F76558"/>
    <w:rsid w:val="00F9432E"/>
    <w:rsid w:val="00F9558C"/>
    <w:rsid w:val="00F977F3"/>
    <w:rsid w:val="00FA2D05"/>
    <w:rsid w:val="00FB00A8"/>
    <w:rsid w:val="00FE598A"/>
    <w:rsid w:val="00FE6634"/>
    <w:rsid w:val="00FE6BB3"/>
    <w:rsid w:val="00FF4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ABBC4DE"/>
  <w15:docId w15:val="{4F46F5C0-DF82-466F-8C49-DB8FB128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543"/>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0BD1"/>
  </w:style>
  <w:style w:type="character" w:customStyle="1" w:styleId="a4">
    <w:name w:val="日付 (文字)"/>
    <w:basedOn w:val="a0"/>
    <w:link w:val="a3"/>
    <w:uiPriority w:val="99"/>
    <w:semiHidden/>
    <w:locked/>
    <w:rsid w:val="00DC0BD1"/>
    <w:rPr>
      <w:rFonts w:ascii="ＭＳ 明朝" w:eastAsia="ＭＳ 明朝" w:cs="ＭＳ 明朝"/>
      <w:color w:val="000000"/>
      <w:kern w:val="0"/>
      <w:sz w:val="21"/>
      <w:szCs w:val="21"/>
    </w:rPr>
  </w:style>
  <w:style w:type="paragraph" w:styleId="a5">
    <w:name w:val="header"/>
    <w:basedOn w:val="a"/>
    <w:link w:val="a6"/>
    <w:uiPriority w:val="99"/>
    <w:unhideWhenUsed/>
    <w:rsid w:val="00AB69A0"/>
    <w:pPr>
      <w:tabs>
        <w:tab w:val="center" w:pos="4252"/>
        <w:tab w:val="right" w:pos="8504"/>
      </w:tabs>
      <w:snapToGrid w:val="0"/>
    </w:pPr>
  </w:style>
  <w:style w:type="character" w:customStyle="1" w:styleId="a6">
    <w:name w:val="ヘッダー (文字)"/>
    <w:basedOn w:val="a0"/>
    <w:link w:val="a5"/>
    <w:uiPriority w:val="99"/>
    <w:locked/>
    <w:rsid w:val="00AB69A0"/>
    <w:rPr>
      <w:rFonts w:ascii="ＭＳ 明朝" w:eastAsia="ＭＳ 明朝" w:cs="ＭＳ 明朝"/>
      <w:color w:val="000000"/>
      <w:kern w:val="0"/>
    </w:rPr>
  </w:style>
  <w:style w:type="paragraph" w:styleId="a7">
    <w:name w:val="footer"/>
    <w:basedOn w:val="a"/>
    <w:link w:val="a8"/>
    <w:uiPriority w:val="99"/>
    <w:unhideWhenUsed/>
    <w:rsid w:val="00AB69A0"/>
    <w:pPr>
      <w:tabs>
        <w:tab w:val="center" w:pos="4252"/>
        <w:tab w:val="right" w:pos="8504"/>
      </w:tabs>
      <w:snapToGrid w:val="0"/>
    </w:pPr>
  </w:style>
  <w:style w:type="character" w:customStyle="1" w:styleId="a8">
    <w:name w:val="フッター (文字)"/>
    <w:basedOn w:val="a0"/>
    <w:link w:val="a7"/>
    <w:uiPriority w:val="99"/>
    <w:locked/>
    <w:rsid w:val="00AB69A0"/>
    <w:rPr>
      <w:rFonts w:ascii="ＭＳ 明朝" w:eastAsia="ＭＳ 明朝" w:cs="ＭＳ 明朝"/>
      <w:color w:val="000000"/>
      <w:kern w:val="0"/>
    </w:rPr>
  </w:style>
  <w:style w:type="paragraph" w:styleId="a9">
    <w:name w:val="List Paragraph"/>
    <w:basedOn w:val="a"/>
    <w:uiPriority w:val="34"/>
    <w:qFormat/>
    <w:rsid w:val="00111797"/>
    <w:pPr>
      <w:ind w:leftChars="400" w:left="840"/>
    </w:pPr>
  </w:style>
  <w:style w:type="character" w:styleId="aa">
    <w:name w:val="annotation reference"/>
    <w:basedOn w:val="a0"/>
    <w:uiPriority w:val="99"/>
    <w:semiHidden/>
    <w:unhideWhenUsed/>
    <w:rsid w:val="00340B56"/>
    <w:rPr>
      <w:sz w:val="18"/>
      <w:szCs w:val="18"/>
    </w:rPr>
  </w:style>
  <w:style w:type="paragraph" w:styleId="ab">
    <w:name w:val="annotation text"/>
    <w:basedOn w:val="a"/>
    <w:link w:val="ac"/>
    <w:uiPriority w:val="99"/>
    <w:semiHidden/>
    <w:unhideWhenUsed/>
    <w:rsid w:val="00340B56"/>
  </w:style>
  <w:style w:type="character" w:customStyle="1" w:styleId="ac">
    <w:name w:val="コメント文字列 (文字)"/>
    <w:basedOn w:val="a0"/>
    <w:link w:val="ab"/>
    <w:uiPriority w:val="99"/>
    <w:semiHidden/>
    <w:rsid w:val="00340B56"/>
    <w:rPr>
      <w:rFonts w:ascii="ＭＳ 明朝" w:hAnsi="ＭＳ 明朝" w:cs="ＭＳ 明朝"/>
      <w:color w:val="000000"/>
      <w:kern w:val="0"/>
    </w:rPr>
  </w:style>
  <w:style w:type="paragraph" w:styleId="ad">
    <w:name w:val="annotation subject"/>
    <w:basedOn w:val="ab"/>
    <w:next w:val="ab"/>
    <w:link w:val="ae"/>
    <w:uiPriority w:val="99"/>
    <w:semiHidden/>
    <w:unhideWhenUsed/>
    <w:rsid w:val="00340B56"/>
    <w:rPr>
      <w:b/>
      <w:bCs/>
    </w:rPr>
  </w:style>
  <w:style w:type="character" w:customStyle="1" w:styleId="ae">
    <w:name w:val="コメント内容 (文字)"/>
    <w:basedOn w:val="ac"/>
    <w:link w:val="ad"/>
    <w:uiPriority w:val="99"/>
    <w:semiHidden/>
    <w:rsid w:val="00340B56"/>
    <w:rPr>
      <w:rFonts w:ascii="ＭＳ 明朝" w:hAnsi="ＭＳ 明朝" w:cs="ＭＳ 明朝"/>
      <w:b/>
      <w:bCs/>
      <w:color w:val="000000"/>
      <w:kern w:val="0"/>
    </w:rPr>
  </w:style>
  <w:style w:type="paragraph" w:styleId="af">
    <w:name w:val="Balloon Text"/>
    <w:basedOn w:val="a"/>
    <w:link w:val="af0"/>
    <w:uiPriority w:val="99"/>
    <w:semiHidden/>
    <w:unhideWhenUsed/>
    <w:rsid w:val="0083363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33634"/>
    <w:rPr>
      <w:rFonts w:asciiTheme="majorHAnsi" w:eastAsiaTheme="majorEastAsia" w:hAnsiTheme="majorHAnsi" w:cstheme="majorBidi"/>
      <w:color w:val="000000"/>
      <w:kern w:val="0"/>
      <w:sz w:val="18"/>
      <w:szCs w:val="18"/>
    </w:rPr>
  </w:style>
  <w:style w:type="paragraph" w:styleId="af1">
    <w:name w:val="Revision"/>
    <w:hidden/>
    <w:uiPriority w:val="99"/>
    <w:semiHidden/>
    <w:rsid w:val="00A61379"/>
    <w:rPr>
      <w:rFonts w:ascii="ＭＳ 明朝" w:hAnsi="ＭＳ 明朝" w:cs="ＭＳ 明朝"/>
      <w:color w:val="000000"/>
      <w:kern w:val="0"/>
    </w:rPr>
  </w:style>
  <w:style w:type="paragraph" w:customStyle="1" w:styleId="Default">
    <w:name w:val="Default"/>
    <w:rsid w:val="002F60A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2D09D-70C3-400C-92F2-BB82A9C5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菱木　智一</dc:creator>
  <cp:lastModifiedBy>松尾　裕樹</cp:lastModifiedBy>
  <cp:revision>2</cp:revision>
  <cp:lastPrinted>2023-07-27T08:07:00Z</cp:lastPrinted>
  <dcterms:created xsi:type="dcterms:W3CDTF">2024-06-04T08:22:00Z</dcterms:created>
  <dcterms:modified xsi:type="dcterms:W3CDTF">2024-06-04T08:22:00Z</dcterms:modified>
</cp:coreProperties>
</file>